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C8A14" w14:textId="5A3F0503" w:rsidR="00904F11" w:rsidRDefault="005D156D" w:rsidP="00912507">
      <w:pPr>
        <w:spacing w:after="19" w:line="259" w:lineRule="auto"/>
        <w:ind w:left="0" w:right="0" w:firstLine="0"/>
        <w:jc w:val="right"/>
        <w:rPr>
          <w:rFonts w:ascii="Arial" w:hAnsi="Arial" w:cs="Arial"/>
          <w:b/>
          <w:color w:val="000000" w:themeColor="text1"/>
        </w:rPr>
      </w:pPr>
      <w:r w:rsidRPr="00413115">
        <w:rPr>
          <w:rFonts w:ascii="Arial" w:hAnsi="Arial" w:cs="Arial"/>
          <w:b/>
          <w:color w:val="000000" w:themeColor="text1"/>
        </w:rPr>
        <w:t xml:space="preserve">Załącznik nr 1 do Zapytania ofertowego nr </w:t>
      </w:r>
      <w:r w:rsidR="00C92858">
        <w:rPr>
          <w:rFonts w:ascii="Arial" w:hAnsi="Arial" w:cs="Arial"/>
          <w:b/>
          <w:color w:val="000000" w:themeColor="text1"/>
        </w:rPr>
        <w:t>1</w:t>
      </w:r>
      <w:r w:rsidR="00840C20">
        <w:rPr>
          <w:rFonts w:ascii="Arial" w:hAnsi="Arial" w:cs="Arial"/>
          <w:b/>
          <w:color w:val="000000" w:themeColor="text1"/>
        </w:rPr>
        <w:t>/LC</w:t>
      </w:r>
      <w:r w:rsidR="002C22A2" w:rsidRPr="00413115">
        <w:rPr>
          <w:rFonts w:ascii="Arial" w:hAnsi="Arial" w:cs="Arial"/>
          <w:b/>
          <w:color w:val="000000" w:themeColor="text1"/>
        </w:rPr>
        <w:t>/202</w:t>
      </w:r>
      <w:r w:rsidR="00840C20">
        <w:rPr>
          <w:rFonts w:ascii="Arial" w:hAnsi="Arial" w:cs="Arial"/>
          <w:b/>
          <w:color w:val="000000" w:themeColor="text1"/>
        </w:rPr>
        <w:t>6</w:t>
      </w:r>
    </w:p>
    <w:p w14:paraId="3617A111" w14:textId="77777777" w:rsidR="00912507" w:rsidRPr="00413115" w:rsidRDefault="00912507" w:rsidP="00912507">
      <w:pPr>
        <w:spacing w:after="19" w:line="259" w:lineRule="auto"/>
        <w:ind w:left="0" w:right="0" w:firstLine="0"/>
        <w:jc w:val="right"/>
        <w:rPr>
          <w:rFonts w:ascii="Arial" w:hAnsi="Arial" w:cs="Arial"/>
          <w:color w:val="000000" w:themeColor="text1"/>
        </w:rPr>
      </w:pPr>
    </w:p>
    <w:p w14:paraId="0A09C562" w14:textId="77777777" w:rsidR="00904F11" w:rsidRPr="00413115" w:rsidRDefault="005D156D" w:rsidP="00EE308A">
      <w:pPr>
        <w:spacing w:after="0" w:line="259" w:lineRule="auto"/>
        <w:ind w:left="0" w:right="6" w:firstLine="0"/>
        <w:jc w:val="center"/>
        <w:rPr>
          <w:rFonts w:ascii="Arial" w:hAnsi="Arial" w:cs="Arial"/>
          <w:b/>
          <w:color w:val="000000" w:themeColor="text1"/>
          <w:sz w:val="24"/>
        </w:rPr>
      </w:pPr>
      <w:r w:rsidRPr="00413115">
        <w:rPr>
          <w:rFonts w:ascii="Arial" w:hAnsi="Arial" w:cs="Arial"/>
          <w:b/>
          <w:color w:val="000000" w:themeColor="text1"/>
          <w:sz w:val="24"/>
        </w:rPr>
        <w:t xml:space="preserve">Opis przedmiotu zamówienia </w:t>
      </w:r>
    </w:p>
    <w:p w14:paraId="0B050651" w14:textId="77777777" w:rsidR="003E6128" w:rsidRPr="00413115" w:rsidRDefault="003E6128" w:rsidP="00EE308A">
      <w:pPr>
        <w:spacing w:after="0" w:line="259" w:lineRule="auto"/>
        <w:ind w:left="0" w:right="6" w:firstLine="0"/>
        <w:jc w:val="center"/>
        <w:rPr>
          <w:rFonts w:ascii="Arial" w:hAnsi="Arial" w:cs="Arial"/>
          <w:b/>
          <w:color w:val="000000" w:themeColor="text1"/>
          <w:sz w:val="24"/>
        </w:rPr>
      </w:pPr>
    </w:p>
    <w:p w14:paraId="7AC5F32A" w14:textId="77777777" w:rsidR="003E6128" w:rsidRPr="00413115" w:rsidRDefault="003E6128" w:rsidP="00EE308A">
      <w:pPr>
        <w:spacing w:after="0" w:line="259" w:lineRule="auto"/>
        <w:ind w:left="0" w:right="6" w:firstLine="0"/>
        <w:jc w:val="center"/>
        <w:rPr>
          <w:rFonts w:ascii="Arial" w:hAnsi="Arial" w:cs="Arial"/>
          <w:b/>
          <w:color w:val="000000" w:themeColor="text1"/>
          <w:sz w:val="24"/>
        </w:rPr>
      </w:pPr>
    </w:p>
    <w:p w14:paraId="33E60935" w14:textId="77777777" w:rsidR="00904F11" w:rsidRPr="00413115" w:rsidRDefault="005D156D" w:rsidP="00EE308A">
      <w:pPr>
        <w:tabs>
          <w:tab w:val="center" w:pos="417"/>
          <w:tab w:val="center" w:pos="1910"/>
        </w:tabs>
        <w:spacing w:after="0" w:line="267" w:lineRule="auto"/>
        <w:ind w:left="0" w:right="0" w:firstLine="0"/>
        <w:jc w:val="left"/>
        <w:rPr>
          <w:rFonts w:ascii="Arial" w:hAnsi="Arial" w:cs="Arial"/>
          <w:color w:val="000000" w:themeColor="text1"/>
        </w:rPr>
      </w:pPr>
      <w:r w:rsidRPr="00413115">
        <w:rPr>
          <w:rFonts w:ascii="Arial" w:hAnsi="Arial" w:cs="Arial"/>
          <w:color w:val="000000" w:themeColor="text1"/>
        </w:rPr>
        <w:tab/>
      </w:r>
      <w:r w:rsidRPr="00413115">
        <w:rPr>
          <w:rFonts w:ascii="Arial" w:hAnsi="Arial" w:cs="Arial"/>
          <w:b/>
          <w:color w:val="000000" w:themeColor="text1"/>
        </w:rPr>
        <w:t>I.</w:t>
      </w:r>
      <w:r w:rsidRPr="00413115">
        <w:rPr>
          <w:rFonts w:ascii="Arial" w:eastAsia="Arial" w:hAnsi="Arial" w:cs="Arial"/>
          <w:b/>
          <w:color w:val="000000" w:themeColor="text1"/>
        </w:rPr>
        <w:t xml:space="preserve"> </w:t>
      </w:r>
      <w:r w:rsidRPr="00413115">
        <w:rPr>
          <w:rFonts w:ascii="Arial" w:eastAsia="Arial" w:hAnsi="Arial" w:cs="Arial"/>
          <w:b/>
          <w:color w:val="000000" w:themeColor="text1"/>
        </w:rPr>
        <w:tab/>
      </w:r>
      <w:r w:rsidRPr="00413115">
        <w:rPr>
          <w:rFonts w:ascii="Arial" w:hAnsi="Arial" w:cs="Arial"/>
          <w:b/>
          <w:color w:val="000000" w:themeColor="text1"/>
        </w:rPr>
        <w:t xml:space="preserve">Informacje ogólne </w:t>
      </w:r>
    </w:p>
    <w:p w14:paraId="12175D36" w14:textId="69058508" w:rsidR="002C22A2" w:rsidRPr="00840C20" w:rsidRDefault="005D156D" w:rsidP="007375E7">
      <w:pPr>
        <w:numPr>
          <w:ilvl w:val="0"/>
          <w:numId w:val="1"/>
        </w:numPr>
        <w:spacing w:after="0"/>
        <w:ind w:right="0"/>
        <w:rPr>
          <w:rFonts w:ascii="Arial" w:hAnsi="Arial" w:cs="Arial"/>
          <w:color w:val="000000" w:themeColor="text1"/>
        </w:rPr>
      </w:pPr>
      <w:r w:rsidRPr="00840C20">
        <w:rPr>
          <w:rFonts w:ascii="Arial" w:hAnsi="Arial" w:cs="Arial"/>
          <w:color w:val="000000" w:themeColor="text1"/>
        </w:rPr>
        <w:t xml:space="preserve">Przedmiotem </w:t>
      </w:r>
      <w:r w:rsidR="002C22A2" w:rsidRPr="00840C20">
        <w:rPr>
          <w:rFonts w:ascii="Arial" w:hAnsi="Arial" w:cs="Arial"/>
          <w:color w:val="000000" w:themeColor="text1"/>
        </w:rPr>
        <w:t xml:space="preserve">zamówienia jest realizacja </w:t>
      </w:r>
      <w:r w:rsidR="00840C20" w:rsidRPr="00840C20">
        <w:rPr>
          <w:rFonts w:ascii="Arial" w:hAnsi="Arial" w:cs="Arial"/>
          <w:color w:val="000000" w:themeColor="text1"/>
        </w:rPr>
        <w:t>usługi przeprowadzenia diagnozy posiadanych kompetencji</w:t>
      </w:r>
      <w:r w:rsidR="00840C20">
        <w:rPr>
          <w:rFonts w:ascii="Arial" w:hAnsi="Arial" w:cs="Arial"/>
          <w:color w:val="000000" w:themeColor="text1"/>
        </w:rPr>
        <w:t xml:space="preserve"> </w:t>
      </w:r>
      <w:r w:rsidR="00840C20" w:rsidRPr="00840C20">
        <w:rPr>
          <w:rFonts w:ascii="Arial" w:hAnsi="Arial" w:cs="Arial"/>
          <w:color w:val="000000" w:themeColor="text1"/>
        </w:rPr>
        <w:t>oraz zidentyfikowanie potrzeb i barier Uczestników Projektu</w:t>
      </w:r>
      <w:r w:rsidR="002C22A2" w:rsidRPr="00840C20">
        <w:rPr>
          <w:rFonts w:ascii="Arial" w:hAnsi="Arial" w:cs="Arial"/>
          <w:color w:val="000000" w:themeColor="text1"/>
        </w:rPr>
        <w:t>:</w:t>
      </w:r>
    </w:p>
    <w:p w14:paraId="43DE131A" w14:textId="64B5E33D" w:rsidR="002C22A2" w:rsidRPr="006B58A5" w:rsidRDefault="00840C20" w:rsidP="00C92858">
      <w:pPr>
        <w:pStyle w:val="Akapitzlist"/>
        <w:numPr>
          <w:ilvl w:val="0"/>
          <w:numId w:val="13"/>
        </w:numPr>
        <w:spacing w:after="0"/>
        <w:ind w:right="0"/>
        <w:rPr>
          <w:rFonts w:ascii="Arial" w:hAnsi="Arial" w:cs="Arial"/>
          <w:color w:val="000000" w:themeColor="text1"/>
        </w:rPr>
      </w:pPr>
      <w:r w:rsidRPr="00840C20">
        <w:rPr>
          <w:rFonts w:ascii="Arial" w:hAnsi="Arial" w:cs="Arial"/>
          <w:color w:val="000000" w:themeColor="text1"/>
        </w:rPr>
        <w:t xml:space="preserve">Diagnoza służy zbadaniu umiejętności podstawowych i potrzeb osób, które zostały zakwalifikowane do udziału w projekcie (uwzględnia kompetencje społeczne, czynniki motywujące i ewentualne bariery udziału w projekcie). Audyt umiejętności zostanie przeprowadzony w celu określenia posiadanych umiejętności i potrzeb </w:t>
      </w:r>
      <w:r w:rsidR="006B58A5">
        <w:rPr>
          <w:rFonts w:ascii="Arial" w:hAnsi="Arial" w:cs="Arial"/>
          <w:color w:val="000000" w:themeColor="text1"/>
        </w:rPr>
        <w:br/>
      </w:r>
      <w:r w:rsidRPr="00840C20">
        <w:rPr>
          <w:rFonts w:ascii="Arial" w:hAnsi="Arial" w:cs="Arial"/>
          <w:color w:val="000000" w:themeColor="text1"/>
        </w:rPr>
        <w:t xml:space="preserve">w </w:t>
      </w:r>
      <w:r w:rsidRPr="006B58A5">
        <w:rPr>
          <w:rFonts w:ascii="Arial" w:hAnsi="Arial" w:cs="Arial"/>
          <w:color w:val="000000" w:themeColor="text1"/>
        </w:rPr>
        <w:t>zakresie ich poprawy, w tym z wykorzystaniem modelu Bilansu Kompetencji</w:t>
      </w:r>
      <w:r w:rsidR="00C92858" w:rsidRPr="006B58A5">
        <w:rPr>
          <w:rFonts w:ascii="Arial" w:hAnsi="Arial" w:cs="Arial"/>
          <w:color w:val="000000" w:themeColor="text1"/>
        </w:rPr>
        <w:t xml:space="preserve">, </w:t>
      </w:r>
      <w:r w:rsidR="006B58A5">
        <w:rPr>
          <w:rFonts w:ascii="Arial" w:hAnsi="Arial" w:cs="Arial"/>
          <w:color w:val="000000" w:themeColor="text1"/>
        </w:rPr>
        <w:br/>
      </w:r>
      <w:r w:rsidR="00C92858" w:rsidRPr="006B58A5">
        <w:rPr>
          <w:rFonts w:ascii="Arial" w:hAnsi="Arial" w:cs="Arial"/>
          <w:color w:val="000000" w:themeColor="text1"/>
        </w:rPr>
        <w:t>w tym:</w:t>
      </w:r>
    </w:p>
    <w:p w14:paraId="00B2BACB" w14:textId="6AC3BEC5" w:rsidR="002C22A2" w:rsidRPr="006B58A5" w:rsidRDefault="006F6D85" w:rsidP="002C22A2">
      <w:pPr>
        <w:pStyle w:val="Akapitzlist"/>
        <w:numPr>
          <w:ilvl w:val="0"/>
          <w:numId w:val="14"/>
        </w:numPr>
        <w:spacing w:after="0"/>
        <w:ind w:right="0"/>
        <w:rPr>
          <w:rFonts w:ascii="Arial" w:hAnsi="Arial" w:cs="Arial"/>
          <w:color w:val="000000" w:themeColor="text1"/>
        </w:rPr>
      </w:pPr>
      <w:r w:rsidRPr="006B58A5">
        <w:rPr>
          <w:rFonts w:ascii="Arial" w:hAnsi="Arial" w:cs="Arial"/>
          <w:color w:val="000000" w:themeColor="text1"/>
        </w:rPr>
        <w:t xml:space="preserve">Zapewnienie </w:t>
      </w:r>
      <w:r w:rsidR="00840C20" w:rsidRPr="006B58A5">
        <w:rPr>
          <w:rFonts w:ascii="Arial" w:hAnsi="Arial" w:cs="Arial"/>
          <w:color w:val="000000" w:themeColor="text1"/>
        </w:rPr>
        <w:t>eksperta ds. diagnozy;</w:t>
      </w:r>
    </w:p>
    <w:p w14:paraId="625975D9" w14:textId="6639115E" w:rsidR="00840C20" w:rsidRPr="006B58A5" w:rsidRDefault="00840C20" w:rsidP="002C22A2">
      <w:pPr>
        <w:pStyle w:val="Akapitzlist"/>
        <w:numPr>
          <w:ilvl w:val="0"/>
          <w:numId w:val="14"/>
        </w:numPr>
        <w:spacing w:after="0"/>
        <w:ind w:right="0"/>
        <w:rPr>
          <w:rFonts w:ascii="Arial" w:hAnsi="Arial" w:cs="Arial"/>
          <w:color w:val="000000" w:themeColor="text1"/>
        </w:rPr>
      </w:pPr>
      <w:r w:rsidRPr="006B58A5">
        <w:rPr>
          <w:rFonts w:ascii="Arial" w:hAnsi="Arial" w:cs="Arial"/>
          <w:color w:val="000000" w:themeColor="text1"/>
        </w:rPr>
        <w:t>Przygotowanie diagnozy służącej właściwemu dostosowaniu indywidualnego wsparcia edukacyjnego do potrzeb diagnozowanej osoby.</w:t>
      </w:r>
    </w:p>
    <w:p w14:paraId="7F63DB5C" w14:textId="56BB690B" w:rsidR="00904F11" w:rsidRPr="006B58A5" w:rsidRDefault="005D156D" w:rsidP="00CB0325">
      <w:pPr>
        <w:numPr>
          <w:ilvl w:val="0"/>
          <w:numId w:val="1"/>
        </w:numPr>
        <w:spacing w:after="0"/>
        <w:ind w:right="0" w:hanging="360"/>
        <w:rPr>
          <w:rFonts w:ascii="Arial" w:hAnsi="Arial" w:cs="Arial"/>
          <w:color w:val="000000" w:themeColor="text1"/>
        </w:rPr>
      </w:pPr>
      <w:r w:rsidRPr="006B58A5">
        <w:rPr>
          <w:rFonts w:ascii="Arial" w:hAnsi="Arial" w:cs="Arial"/>
          <w:color w:val="000000" w:themeColor="text1"/>
        </w:rPr>
        <w:t xml:space="preserve">Wykonawca zobowiązany jest </w:t>
      </w:r>
      <w:r w:rsidR="00420448" w:rsidRPr="006B58A5">
        <w:rPr>
          <w:rFonts w:ascii="Arial" w:hAnsi="Arial" w:cs="Arial"/>
          <w:color w:val="000000" w:themeColor="text1"/>
        </w:rPr>
        <w:t>realizować</w:t>
      </w:r>
      <w:r w:rsidRPr="006B58A5">
        <w:rPr>
          <w:rFonts w:ascii="Arial" w:hAnsi="Arial" w:cs="Arial"/>
          <w:color w:val="000000" w:themeColor="text1"/>
        </w:rPr>
        <w:t xml:space="preserve"> zamówienie na terenie województwa </w:t>
      </w:r>
      <w:r w:rsidR="00840C20" w:rsidRPr="006B58A5">
        <w:rPr>
          <w:rFonts w:ascii="Arial" w:hAnsi="Arial" w:cs="Arial"/>
          <w:color w:val="000000" w:themeColor="text1"/>
        </w:rPr>
        <w:t>mazowieckiego</w:t>
      </w:r>
      <w:r w:rsidR="004500B4" w:rsidRPr="006B58A5">
        <w:t xml:space="preserve"> </w:t>
      </w:r>
      <w:r w:rsidR="004500B4" w:rsidRPr="006B58A5">
        <w:rPr>
          <w:rFonts w:ascii="Arial" w:hAnsi="Arial" w:cs="Arial"/>
          <w:color w:val="000000" w:themeColor="text1"/>
        </w:rPr>
        <w:t xml:space="preserve">na terenie gmin: </w:t>
      </w:r>
      <w:r w:rsidR="006B58A5" w:rsidRPr="006B58A5">
        <w:rPr>
          <w:rFonts w:ascii="Arial" w:hAnsi="Arial" w:cs="Arial"/>
          <w:color w:val="000000" w:themeColor="text1"/>
        </w:rPr>
        <w:t>Czernice Borowe, Krasne, Krzynowłoga Mała, Przasnysz – Gmina wiejska, Przasnysz, Ciechanów – Gmina wiejska, Gołymin-Ośrodek, Grudusk, Opinogóra Górna, Regimin, Ojrzeń, Sońsk, Stupsk, Szydłowo, Dzierzgowo, Wieczfnia Kościelna, Karniewo</w:t>
      </w:r>
      <w:r w:rsidR="00D8322A" w:rsidRPr="006B58A5">
        <w:rPr>
          <w:rFonts w:ascii="Arial" w:hAnsi="Arial" w:cs="Arial"/>
          <w:color w:val="000000" w:themeColor="text1"/>
        </w:rPr>
        <w:t>.</w:t>
      </w:r>
    </w:p>
    <w:p w14:paraId="34E35EFE" w14:textId="37F81DAC" w:rsidR="00420448" w:rsidRPr="00413115" w:rsidRDefault="00FB0AF4" w:rsidP="00FB0AF4">
      <w:pPr>
        <w:pStyle w:val="Akapitzlist"/>
        <w:numPr>
          <w:ilvl w:val="0"/>
          <w:numId w:val="1"/>
        </w:numPr>
        <w:spacing w:after="0" w:line="269" w:lineRule="auto"/>
        <w:ind w:right="0" w:hanging="426"/>
        <w:rPr>
          <w:rFonts w:ascii="Arial" w:hAnsi="Arial" w:cs="Arial"/>
          <w:color w:val="000000" w:themeColor="text1"/>
        </w:rPr>
      </w:pPr>
      <w:r w:rsidRPr="00413115">
        <w:rPr>
          <w:rFonts w:ascii="Arial" w:hAnsi="Arial" w:cs="Arial"/>
          <w:color w:val="000000" w:themeColor="text1"/>
        </w:rPr>
        <w:t>P</w:t>
      </w:r>
      <w:r w:rsidRPr="00413115">
        <w:rPr>
          <w:rFonts w:ascii="Arial" w:hAnsi="Arial" w:cs="Arial"/>
        </w:rPr>
        <w:t xml:space="preserve">rzedmiot </w:t>
      </w:r>
      <w:r w:rsidRPr="00413115">
        <w:rPr>
          <w:rFonts w:ascii="Arial" w:hAnsi="Arial" w:cs="Arial"/>
          <w:color w:val="000000" w:themeColor="text1"/>
        </w:rPr>
        <w:t xml:space="preserve">zamówienia będzie realizowany od dnia podpisania umowy jednak nie później niż do dnia </w:t>
      </w:r>
      <w:r w:rsidR="00C92858">
        <w:rPr>
          <w:rFonts w:ascii="Arial" w:hAnsi="Arial" w:cs="Arial"/>
          <w:color w:val="000000" w:themeColor="text1"/>
        </w:rPr>
        <w:t>3</w:t>
      </w:r>
      <w:r w:rsidR="00840C20">
        <w:rPr>
          <w:rFonts w:ascii="Arial" w:hAnsi="Arial" w:cs="Arial"/>
          <w:color w:val="000000" w:themeColor="text1"/>
        </w:rPr>
        <w:t>1</w:t>
      </w:r>
      <w:r w:rsidR="00C92858">
        <w:rPr>
          <w:rFonts w:ascii="Arial" w:hAnsi="Arial" w:cs="Arial"/>
          <w:color w:val="000000" w:themeColor="text1"/>
        </w:rPr>
        <w:t>.</w:t>
      </w:r>
      <w:r w:rsidR="004500B4">
        <w:rPr>
          <w:rFonts w:ascii="Arial" w:hAnsi="Arial" w:cs="Arial"/>
          <w:color w:val="000000" w:themeColor="text1"/>
        </w:rPr>
        <w:t>1</w:t>
      </w:r>
      <w:r w:rsidR="00840C20">
        <w:rPr>
          <w:rFonts w:ascii="Arial" w:hAnsi="Arial" w:cs="Arial"/>
          <w:color w:val="000000" w:themeColor="text1"/>
        </w:rPr>
        <w:t>2</w:t>
      </w:r>
      <w:r w:rsidRPr="00413115">
        <w:rPr>
          <w:rFonts w:ascii="Arial" w:hAnsi="Arial" w:cs="Arial"/>
          <w:color w:val="000000" w:themeColor="text1"/>
        </w:rPr>
        <w:t>.202</w:t>
      </w:r>
      <w:r w:rsidR="00840C20">
        <w:rPr>
          <w:rFonts w:ascii="Arial" w:hAnsi="Arial" w:cs="Arial"/>
          <w:color w:val="000000" w:themeColor="text1"/>
        </w:rPr>
        <w:t>6</w:t>
      </w:r>
      <w:r w:rsidRPr="00413115">
        <w:rPr>
          <w:rFonts w:ascii="Arial" w:hAnsi="Arial" w:cs="Arial"/>
          <w:color w:val="000000" w:themeColor="text1"/>
        </w:rPr>
        <w:t xml:space="preserve"> r.</w:t>
      </w:r>
      <w:r w:rsidR="005D156D" w:rsidRPr="00413115">
        <w:rPr>
          <w:rFonts w:ascii="Arial" w:hAnsi="Arial" w:cs="Arial"/>
          <w:color w:val="000000" w:themeColor="text1"/>
        </w:rPr>
        <w:t xml:space="preserve">  </w:t>
      </w:r>
    </w:p>
    <w:p w14:paraId="01EEFD98" w14:textId="293B02F0" w:rsidR="00C92858" w:rsidRDefault="005D156D" w:rsidP="00C92858">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Wykonawca zobowiązany będzie do </w:t>
      </w:r>
      <w:r w:rsidR="006D769A" w:rsidRPr="00840C20">
        <w:rPr>
          <w:rFonts w:ascii="Arial" w:hAnsi="Arial" w:cs="Arial"/>
          <w:color w:val="000000" w:themeColor="text1"/>
        </w:rPr>
        <w:t>realizacja usługi przeprowadzenia diagnozy posiadanych kompetencji</w:t>
      </w:r>
      <w:r w:rsidR="006D769A">
        <w:rPr>
          <w:rFonts w:ascii="Arial" w:hAnsi="Arial" w:cs="Arial"/>
          <w:color w:val="000000" w:themeColor="text1"/>
        </w:rPr>
        <w:t xml:space="preserve"> </w:t>
      </w:r>
      <w:r w:rsidR="006D769A" w:rsidRPr="00840C20">
        <w:rPr>
          <w:rFonts w:ascii="Arial" w:hAnsi="Arial" w:cs="Arial"/>
          <w:color w:val="000000" w:themeColor="text1"/>
        </w:rPr>
        <w:t>oraz zidentyfikowanie potrzeb i barier Uczestników Projektu</w:t>
      </w:r>
      <w:r w:rsidR="006544F5" w:rsidRPr="006544F5">
        <w:rPr>
          <w:rFonts w:ascii="Arial" w:hAnsi="Arial" w:cs="Arial"/>
          <w:color w:val="000000" w:themeColor="text1"/>
        </w:rPr>
        <w:t xml:space="preserve"> </w:t>
      </w:r>
      <w:r w:rsidR="006D769A">
        <w:rPr>
          <w:rFonts w:ascii="Arial" w:hAnsi="Arial" w:cs="Arial"/>
          <w:color w:val="000000" w:themeColor="text1"/>
        </w:rPr>
        <w:br/>
      </w:r>
      <w:r w:rsidR="00C92858" w:rsidRPr="00C92858">
        <w:rPr>
          <w:rFonts w:ascii="Arial" w:hAnsi="Arial" w:cs="Arial"/>
          <w:color w:val="000000" w:themeColor="text1"/>
        </w:rPr>
        <w:t xml:space="preserve">w wymiarze </w:t>
      </w:r>
      <w:r w:rsidR="006D769A">
        <w:rPr>
          <w:rFonts w:ascii="Arial" w:hAnsi="Arial" w:cs="Arial"/>
          <w:color w:val="000000" w:themeColor="text1"/>
        </w:rPr>
        <w:t>3</w:t>
      </w:r>
      <w:r w:rsidR="00C92858" w:rsidRPr="00C92858">
        <w:rPr>
          <w:rFonts w:ascii="Arial" w:hAnsi="Arial" w:cs="Arial"/>
          <w:color w:val="000000" w:themeColor="text1"/>
        </w:rPr>
        <w:t xml:space="preserve"> godzin </w:t>
      </w:r>
      <w:r w:rsidR="00C92858">
        <w:rPr>
          <w:rFonts w:ascii="Arial" w:hAnsi="Arial" w:cs="Arial"/>
          <w:color w:val="000000" w:themeColor="text1"/>
        </w:rPr>
        <w:t>z</w:t>
      </w:r>
      <w:r w:rsidR="00C92858" w:rsidRPr="00C92858">
        <w:rPr>
          <w:rFonts w:ascii="Arial" w:hAnsi="Arial" w:cs="Arial"/>
          <w:color w:val="000000" w:themeColor="text1"/>
        </w:rPr>
        <w:t xml:space="preserve">egarowych (1 godzina = 60 minut) na 1 Uczestnika/Uczestniczkę </w:t>
      </w:r>
      <w:r w:rsidR="006D769A">
        <w:rPr>
          <w:rFonts w:ascii="Arial" w:hAnsi="Arial" w:cs="Arial"/>
          <w:color w:val="000000" w:themeColor="text1"/>
        </w:rPr>
        <w:br/>
      </w:r>
      <w:r w:rsidR="00C92858" w:rsidRPr="00C92858">
        <w:rPr>
          <w:rFonts w:ascii="Arial" w:hAnsi="Arial" w:cs="Arial"/>
          <w:color w:val="000000" w:themeColor="text1"/>
        </w:rPr>
        <w:t xml:space="preserve">w formie </w:t>
      </w:r>
      <w:r w:rsidR="006D769A">
        <w:rPr>
          <w:rFonts w:ascii="Arial" w:hAnsi="Arial" w:cs="Arial"/>
          <w:color w:val="000000" w:themeColor="text1"/>
        </w:rPr>
        <w:t>1</w:t>
      </w:r>
      <w:r w:rsidR="00C92858" w:rsidRPr="00C92858">
        <w:rPr>
          <w:rFonts w:ascii="Arial" w:hAnsi="Arial" w:cs="Arial"/>
          <w:color w:val="000000" w:themeColor="text1"/>
        </w:rPr>
        <w:t xml:space="preserve"> spotk</w:t>
      </w:r>
      <w:r w:rsidR="006D769A">
        <w:rPr>
          <w:rFonts w:ascii="Arial" w:hAnsi="Arial" w:cs="Arial"/>
          <w:color w:val="000000" w:themeColor="text1"/>
        </w:rPr>
        <w:t xml:space="preserve">ania </w:t>
      </w:r>
      <w:r w:rsidR="00C92858" w:rsidRPr="00C92858">
        <w:rPr>
          <w:rFonts w:ascii="Arial" w:hAnsi="Arial" w:cs="Arial"/>
          <w:color w:val="000000" w:themeColor="text1"/>
        </w:rPr>
        <w:t>po</w:t>
      </w:r>
      <w:r w:rsidR="006D769A">
        <w:rPr>
          <w:rFonts w:ascii="Arial" w:hAnsi="Arial" w:cs="Arial"/>
          <w:color w:val="000000" w:themeColor="text1"/>
        </w:rPr>
        <w:t xml:space="preserve"> </w:t>
      </w:r>
      <w:r w:rsidR="004500B4">
        <w:rPr>
          <w:rFonts w:ascii="Arial" w:hAnsi="Arial" w:cs="Arial"/>
          <w:color w:val="000000" w:themeColor="text1"/>
        </w:rPr>
        <w:t xml:space="preserve">3 </w:t>
      </w:r>
      <w:r w:rsidR="00C92858" w:rsidRPr="00C92858">
        <w:rPr>
          <w:rFonts w:ascii="Arial" w:hAnsi="Arial" w:cs="Arial"/>
          <w:color w:val="000000" w:themeColor="text1"/>
        </w:rPr>
        <w:t xml:space="preserve">godziny. Łącznie: </w:t>
      </w:r>
      <w:r w:rsidR="006D769A">
        <w:rPr>
          <w:rFonts w:ascii="Arial" w:hAnsi="Arial" w:cs="Arial"/>
          <w:color w:val="000000" w:themeColor="text1"/>
        </w:rPr>
        <w:t>336</w:t>
      </w:r>
      <w:r w:rsidR="00C92858" w:rsidRPr="00C92858">
        <w:rPr>
          <w:rFonts w:ascii="Arial" w:hAnsi="Arial" w:cs="Arial"/>
          <w:color w:val="000000" w:themeColor="text1"/>
        </w:rPr>
        <w:t xml:space="preserve"> </w:t>
      </w:r>
      <w:r w:rsidR="006D769A">
        <w:rPr>
          <w:rFonts w:ascii="Arial" w:hAnsi="Arial" w:cs="Arial"/>
          <w:color w:val="000000" w:themeColor="text1"/>
        </w:rPr>
        <w:t>godzin</w:t>
      </w:r>
      <w:r w:rsidR="00C92858" w:rsidRPr="00C92858">
        <w:rPr>
          <w:rFonts w:ascii="Arial" w:hAnsi="Arial" w:cs="Arial"/>
          <w:color w:val="000000" w:themeColor="text1"/>
        </w:rPr>
        <w:t xml:space="preserve">. Spotkania indywidualne </w:t>
      </w:r>
      <w:r w:rsidR="006D769A">
        <w:rPr>
          <w:rFonts w:ascii="Arial" w:hAnsi="Arial" w:cs="Arial"/>
          <w:color w:val="000000" w:themeColor="text1"/>
        </w:rPr>
        <w:br/>
      </w:r>
      <w:r w:rsidR="00C92858" w:rsidRPr="00C92858">
        <w:rPr>
          <w:rFonts w:ascii="Arial" w:hAnsi="Arial" w:cs="Arial"/>
          <w:color w:val="000000" w:themeColor="text1"/>
        </w:rPr>
        <w:t xml:space="preserve">w godzinach i terminach dostosowanych do potrzeb UP - w dni powszednie, dziennie lub wieczorowo.  </w:t>
      </w:r>
    </w:p>
    <w:p w14:paraId="3FBC1716" w14:textId="77777777" w:rsidR="00C92858" w:rsidRDefault="00C92858" w:rsidP="00C92858">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Realizacja usługi nastąpi zgodnie ze standardem minimum realizacji zasady równości kobiet i mężczyzn, tj. poprzez stosowanie języka wrażliwego na płeć,</w:t>
      </w:r>
      <w:r w:rsidRPr="00FB7365">
        <w:t xml:space="preserve"> </w:t>
      </w:r>
      <w:r w:rsidRPr="00C92858">
        <w:rPr>
          <w:rFonts w:ascii="Arial" w:hAnsi="Arial" w:cs="Arial"/>
          <w:color w:val="000000" w:themeColor="text1"/>
        </w:rPr>
        <w:t>niedyskryminującego, nieoceniającego, bez przejawów stygmatyzacji, informowanie o zasadzie równości szans, przełamywaniu szkodliwych stereotypów, zapobieganiu dyskryminacji ze względu na płeć.</w:t>
      </w:r>
    </w:p>
    <w:p w14:paraId="10380584" w14:textId="5F744D2B" w:rsidR="00C92858" w:rsidRDefault="00C92858" w:rsidP="00C92858">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Realizacja usługi nastąpi zgodnie z zasadą zrównoważonego rozwoju tj. w szczególności oszczędzanie energii poprzez odpowiednie sterowanie ogrzewaniem (np. otwarcie okien zamiast włączania klimatyzacji, wyłączanie nieużywanych sprzętów, wykorzystywanie naturalnego oświetlenia itp.).</w:t>
      </w:r>
    </w:p>
    <w:p w14:paraId="20D712BD" w14:textId="30DB7DD8" w:rsidR="00FA2765" w:rsidRPr="0063628C" w:rsidRDefault="006544F5" w:rsidP="005959E4">
      <w:pPr>
        <w:pStyle w:val="Akapitzlist"/>
        <w:numPr>
          <w:ilvl w:val="0"/>
          <w:numId w:val="1"/>
        </w:numPr>
        <w:ind w:right="5" w:firstLine="0"/>
        <w:rPr>
          <w:rFonts w:ascii="Arial" w:hAnsi="Arial" w:cs="Arial"/>
          <w:bCs/>
        </w:rPr>
      </w:pPr>
      <w:bookmarkStart w:id="0" w:name="_Hlk154687058"/>
      <w:r w:rsidRPr="0063628C">
        <w:rPr>
          <w:rFonts w:ascii="Arial" w:hAnsi="Arial" w:cs="Arial"/>
          <w:bCs/>
        </w:rPr>
        <w:t xml:space="preserve">Wsparcie dostosowane będzie do indywidualnych problemów i potrzeb Uczestników/czek Projektu. </w:t>
      </w:r>
      <w:r w:rsidR="0063628C" w:rsidRPr="0063628C">
        <w:rPr>
          <w:rFonts w:ascii="Arial" w:hAnsi="Arial" w:cs="Arial"/>
          <w:bCs/>
        </w:rPr>
        <w:t xml:space="preserve">Przedmiotem zamówienia jest realizacja usługi przeprowadzenia diagnozy służącej właściwemu dostosowaniu indywidualnego wsparcia edukacyjnego do potrzeb diagnozowanych osób. Diagnoza służy zbadaniu umiejętności podstawowych i potrzeb osób, które zostały zakwalifikowane do udziału w projekcie (uwzględnia kompetencje społeczne, czynniki motywujące i ewentualne bariery udziału </w:t>
      </w:r>
      <w:r w:rsidR="006B58A5">
        <w:rPr>
          <w:rFonts w:ascii="Arial" w:hAnsi="Arial" w:cs="Arial"/>
          <w:bCs/>
        </w:rPr>
        <w:br/>
      </w:r>
      <w:r w:rsidR="0063628C" w:rsidRPr="0063628C">
        <w:rPr>
          <w:rFonts w:ascii="Arial" w:hAnsi="Arial" w:cs="Arial"/>
          <w:bCs/>
        </w:rPr>
        <w:t>w projekcie). Audyt umiejętności zostanie przeprowadzony w celu określenia posiadanych umiejętności i potrzeb w zakresie ich poprawy, w tym z wykorzystaniem modelu Bilansu Kompetencji.</w:t>
      </w:r>
      <w:r w:rsidR="0063628C">
        <w:rPr>
          <w:rFonts w:ascii="Arial" w:hAnsi="Arial" w:cs="Arial"/>
          <w:bCs/>
        </w:rPr>
        <w:t xml:space="preserve"> </w:t>
      </w:r>
      <w:r w:rsidRPr="0063628C">
        <w:rPr>
          <w:rFonts w:ascii="Arial" w:hAnsi="Arial" w:cs="Arial"/>
          <w:bCs/>
        </w:rPr>
        <w:t xml:space="preserve">Prowadzący szczególny nacisk będzie kładł na aktywność i samodzielność Uczestników/czek, przy jednoczesnym „asystowaniu” i wspieraniu w realizowanych </w:t>
      </w:r>
      <w:r w:rsidRPr="0063628C">
        <w:rPr>
          <w:rFonts w:ascii="Arial" w:hAnsi="Arial" w:cs="Arial"/>
          <w:bCs/>
        </w:rPr>
        <w:lastRenderedPageBreak/>
        <w:t xml:space="preserve">krokach. </w:t>
      </w:r>
      <w:r w:rsidR="00B64B27" w:rsidRPr="00B64B27">
        <w:rPr>
          <w:rFonts w:ascii="Arial" w:hAnsi="Arial" w:cs="Arial"/>
          <w:bCs/>
        </w:rPr>
        <w:t>W ramach diagnozy opracowany zostanie plan dalszych działań dla każdego odbiorcy. Będzie on miał formę raportu indywidualnego (informacji zwrotnej) dla UP. Ekspert ds. diagnozy wskaże również dodatkową ofertę edukacyjną do skorzystania poza projektem. Wymiar godzin eksperta ds. diagnozy - 336.</w:t>
      </w:r>
    </w:p>
    <w:p w14:paraId="77B2D17D" w14:textId="1AC94715" w:rsidR="00C92858" w:rsidRPr="00732736" w:rsidRDefault="00C92858" w:rsidP="00732736">
      <w:pPr>
        <w:pStyle w:val="Akapitzlist"/>
        <w:numPr>
          <w:ilvl w:val="0"/>
          <w:numId w:val="1"/>
        </w:numPr>
        <w:ind w:right="5"/>
        <w:rPr>
          <w:rFonts w:ascii="Arial" w:hAnsi="Arial" w:cs="Arial"/>
          <w:color w:val="000000" w:themeColor="text1"/>
        </w:rPr>
      </w:pPr>
      <w:r w:rsidRPr="00732736">
        <w:rPr>
          <w:rFonts w:ascii="Arial" w:hAnsi="Arial" w:cs="Arial"/>
          <w:color w:val="000000" w:themeColor="text1"/>
        </w:rPr>
        <w:t>Zamawiający będzie dokonywał monitoringu realizacji zamówienia m.in. poprzez weryfikację:</w:t>
      </w:r>
      <w:bookmarkEnd w:id="0"/>
      <w:r w:rsidRPr="00732736">
        <w:rPr>
          <w:rFonts w:ascii="Arial" w:hAnsi="Arial" w:cs="Arial"/>
          <w:color w:val="000000" w:themeColor="text1"/>
        </w:rPr>
        <w:t xml:space="preserve"> list obecności i potwierdzenia obecności z podpisem UP, zakresu merytorycznego udzielonego wsparcia, ankiet ewaluacyjnych itp. oraz poprzez </w:t>
      </w:r>
      <w:r w:rsidRPr="00732736">
        <w:rPr>
          <w:rFonts w:ascii="Arial" w:hAnsi="Arial" w:cs="Arial"/>
          <w:color w:val="auto"/>
        </w:rPr>
        <w:t>wizytacje spotkań.</w:t>
      </w:r>
    </w:p>
    <w:p w14:paraId="7D303B24" w14:textId="0F7E659D" w:rsidR="00C92858" w:rsidRPr="00C92858" w:rsidRDefault="0063628C" w:rsidP="00732736">
      <w:pPr>
        <w:pStyle w:val="Akapitzlist"/>
        <w:numPr>
          <w:ilvl w:val="0"/>
          <w:numId w:val="1"/>
        </w:numPr>
        <w:ind w:right="5"/>
        <w:rPr>
          <w:rFonts w:ascii="Arial" w:hAnsi="Arial" w:cs="Arial"/>
          <w:color w:val="000000" w:themeColor="text1"/>
        </w:rPr>
      </w:pPr>
      <w:r>
        <w:rPr>
          <w:rFonts w:ascii="Arial" w:hAnsi="Arial" w:cs="Arial"/>
          <w:color w:val="000000" w:themeColor="text1"/>
        </w:rPr>
        <w:t>D</w:t>
      </w:r>
      <w:r w:rsidRPr="0063628C">
        <w:rPr>
          <w:rFonts w:ascii="Arial" w:hAnsi="Arial" w:cs="Arial"/>
          <w:color w:val="000000" w:themeColor="text1"/>
        </w:rPr>
        <w:t>iagnozy posiadanych kompetencji oraz zidentyfikowanie potrzeb i barier Uczestników Projektu</w:t>
      </w:r>
      <w:r w:rsidRPr="0063628C">
        <w:rPr>
          <w:rFonts w:ascii="Arial" w:hAnsi="Arial" w:cs="Arial"/>
          <w:color w:val="000000" w:themeColor="text1"/>
        </w:rPr>
        <w:t xml:space="preserve"> </w:t>
      </w:r>
      <w:r w:rsidR="00C92858" w:rsidRPr="00C92858">
        <w:rPr>
          <w:rFonts w:ascii="Arial" w:hAnsi="Arial" w:cs="Arial"/>
          <w:color w:val="000000" w:themeColor="text1"/>
        </w:rPr>
        <w:t>odbywać się będzie w terminac</w:t>
      </w:r>
      <w:r w:rsidR="00FA2765">
        <w:rPr>
          <w:rFonts w:ascii="Arial" w:hAnsi="Arial" w:cs="Arial"/>
          <w:color w:val="000000" w:themeColor="text1"/>
        </w:rPr>
        <w:t>h dostosowanych do preferencji Uczestników/U</w:t>
      </w:r>
      <w:r w:rsidR="00C92858" w:rsidRPr="00C92858">
        <w:rPr>
          <w:rFonts w:ascii="Arial" w:hAnsi="Arial" w:cs="Arial"/>
          <w:color w:val="000000" w:themeColor="text1"/>
        </w:rPr>
        <w:t xml:space="preserve">czestniczek projektu. Zamawiający będzie informował Wykonawcę o dacie rozpoczęcia realizacji usługi. </w:t>
      </w:r>
      <w:r w:rsidR="00C92858" w:rsidRPr="00C92858">
        <w:rPr>
          <w:rFonts w:ascii="Arial" w:hAnsi="Arial" w:cs="Arial"/>
          <w:b/>
          <w:color w:val="000000" w:themeColor="text1"/>
        </w:rPr>
        <w:t>O dacie rozpoczęcia realizacji usługi Wykonawca będzie informowany w terminie wskazanym przez niego w formularzu ofertowym.</w:t>
      </w:r>
    </w:p>
    <w:p w14:paraId="4642E7C3" w14:textId="77777777" w:rsid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Zamawiającemu przysługuje możliwość odwołania realizacji usługi w każdym momencie realizacji zamówienia, bez obowiązku ponoszenia kosztów z tym związanych, np. wynajęcia sali i pomieszczeń lub innych kosztów, jednak musi o tym fakcie poinformować Wykonawcę </w:t>
      </w:r>
      <w:r w:rsidRPr="00C92858">
        <w:rPr>
          <w:rFonts w:ascii="Arial" w:hAnsi="Arial" w:cs="Arial"/>
          <w:color w:val="000000" w:themeColor="text1"/>
        </w:rPr>
        <w:br/>
        <w:t xml:space="preserve">w terminie wskazanym przez Wykonawcę w formularzu ofertowym, nie krótszym niż 24 godziny przed planowanym terminem realizacji usługi w danym dniu realizacji usługi. </w:t>
      </w:r>
    </w:p>
    <w:p w14:paraId="4F813A61" w14:textId="77777777" w:rsid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Zamawiający ma prawo żądać od Wykonawcy lub przeprowadzać samodzielnie badanie ewaluacyjne z zadowolenia uczestników z przeprowadzonej usługi, poprzez wypełnienie przez uczestników ankiety ewaluacyjnej. Jeśli uczestnicy zgłoszą Zamawiającemu uwagi co do zakresu merytorycznego usługi, Zamawiający przekaże je Wykonawcy, a Wykonawca zobowiązany jest do poprawy zakresu merytorycznego usługi, zgodnie z przekazanymi uwagami w terminie 3 dni od dnia przekazania ich przez Zamawiającego.  </w:t>
      </w:r>
    </w:p>
    <w:p w14:paraId="25C3D55B" w14:textId="4BD9A138" w:rsid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Wykonawca zobowiązany będzie do dostarczenia Zamawiającemu pełnej dokumentacji rozliczeniowej dla danej grupy UP. Oznacza to dostarczenie do Zamawiającego, po zakończeniu realizacji części usługi dla danej </w:t>
      </w:r>
      <w:r w:rsidRPr="00C92858">
        <w:rPr>
          <w:rFonts w:ascii="Arial" w:hAnsi="Arial" w:cs="Arial"/>
          <w:color w:val="auto"/>
        </w:rPr>
        <w:t>grupy UP, udokumentowanego przebiegu usługi oraz jego efektów, z wykorzystaniem m.in. harmonogramów spotkań, list obecności, zakresu merytorycznego poradnictwa, wizytacji spotkań, ankiet ewaluacyjnych, kart postępów</w:t>
      </w:r>
      <w:r w:rsidRPr="00C92858">
        <w:rPr>
          <w:rFonts w:ascii="Arial" w:hAnsi="Arial" w:cs="Arial"/>
          <w:color w:val="000000" w:themeColor="text1"/>
        </w:rPr>
        <w:t xml:space="preserve">, itp. </w:t>
      </w:r>
    </w:p>
    <w:p w14:paraId="484C6378" w14:textId="77777777" w:rsid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Wykonawca zobowiązany jest do dostarczenia dokumentacji rozliczeniowej zgodnie ze wzorami dokumentacji dostarczonymi mu przez Zamawiającego po podpisaniu umowy lub ich zaktualizowanych wersji dostarczonych przez Zamawiającego także w trakcie realizacji usługi. </w:t>
      </w:r>
    </w:p>
    <w:p w14:paraId="29F49384" w14:textId="77777777" w:rsid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Jeśli Wykonawca zauważy błąd lub nieprawidłowości w dostarczonych wzorach dokumentacji rozliczeniowej, ma obowiązek to zgłosić do Zamawiającego w terminie 3 dni od zaistnienia tej sytuacji. </w:t>
      </w:r>
    </w:p>
    <w:p w14:paraId="38CD7895" w14:textId="77777777" w:rsid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Wykonawca zobowiązany jest w terminie 24 godzin po zakończeniu realizacji usługi do dostarczenia Zamawiającemu skanów prawidłowej i kompletnej dokumentacji rozliczeniowej danej grupy. </w:t>
      </w:r>
    </w:p>
    <w:p w14:paraId="20274BE8" w14:textId="77777777" w:rsid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Wykonawca zobowiązany jest do dostarczenia Zamawiającemu oryginałów prawidłowej </w:t>
      </w:r>
      <w:r w:rsidRPr="00C92858">
        <w:rPr>
          <w:rFonts w:ascii="Arial" w:hAnsi="Arial" w:cs="Arial"/>
          <w:color w:val="000000" w:themeColor="text1"/>
        </w:rPr>
        <w:br/>
        <w:t xml:space="preserve">i kompletnej dokumentacji rozliczeniowej dla danej grupy w terminie nie dłuższym niż 7 dni od zakończenia usługi.  </w:t>
      </w:r>
    </w:p>
    <w:p w14:paraId="33B875A1" w14:textId="77777777" w:rsid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Wykonawca przekaże Zamawiającemu pełnię autorskich praw majątkowych do wytworzonych w trakcie realizacji przedmiotu zamówienia prac i utworów. </w:t>
      </w:r>
    </w:p>
    <w:p w14:paraId="1EB31C2D" w14:textId="46857ABA" w:rsidR="00C92858" w:rsidRPr="00C92858" w:rsidRDefault="00C92858" w:rsidP="00732736">
      <w:pPr>
        <w:pStyle w:val="Akapitzlist"/>
        <w:numPr>
          <w:ilvl w:val="0"/>
          <w:numId w:val="1"/>
        </w:numPr>
        <w:ind w:right="5"/>
        <w:rPr>
          <w:rFonts w:ascii="Arial" w:hAnsi="Arial" w:cs="Arial"/>
          <w:color w:val="000000" w:themeColor="text1"/>
        </w:rPr>
      </w:pPr>
      <w:r w:rsidRPr="00C92858">
        <w:rPr>
          <w:rFonts w:ascii="Arial" w:hAnsi="Arial" w:cs="Arial"/>
          <w:color w:val="000000" w:themeColor="text1"/>
        </w:rPr>
        <w:t xml:space="preserve">Wykonawca zobowiązany będzie do udziału, na każde wezwanie Zamawiającego, </w:t>
      </w:r>
      <w:r w:rsidRPr="00C92858">
        <w:rPr>
          <w:rFonts w:ascii="Arial" w:hAnsi="Arial" w:cs="Arial"/>
          <w:color w:val="000000" w:themeColor="text1"/>
        </w:rPr>
        <w:br/>
        <w:t xml:space="preserve">w spotkaniach dotyczących realizacji przedmiotu zamówienia. Spotkania odbywać się będą </w:t>
      </w:r>
      <w:r w:rsidRPr="00C92858">
        <w:rPr>
          <w:rFonts w:ascii="Arial" w:hAnsi="Arial" w:cs="Arial"/>
          <w:color w:val="000000" w:themeColor="text1"/>
        </w:rPr>
        <w:br/>
        <w:t xml:space="preserve">w siedzibie Zamawiającego, biurze projektu lub oddziale Zamawiającego, w miejscu </w:t>
      </w:r>
      <w:r w:rsidRPr="00C92858">
        <w:rPr>
          <w:rFonts w:ascii="Arial" w:hAnsi="Arial" w:cs="Arial"/>
          <w:color w:val="000000" w:themeColor="text1"/>
        </w:rPr>
        <w:lastRenderedPageBreak/>
        <w:t xml:space="preserve">wskazanym przez Zamawiającego. Zamawiający powiadomi Wykonawcę o terminie spotkania najpóźniej 24 godziny przed datą spotkania oraz wskaże jego miejsce.  </w:t>
      </w:r>
    </w:p>
    <w:p w14:paraId="2BDBCB7B" w14:textId="77777777" w:rsidR="004D3968" w:rsidRPr="00413115" w:rsidRDefault="004D3968" w:rsidP="004D3968">
      <w:pPr>
        <w:spacing w:after="0"/>
        <w:ind w:left="360" w:right="0" w:firstLine="0"/>
        <w:rPr>
          <w:rFonts w:ascii="Arial" w:hAnsi="Arial" w:cs="Arial"/>
          <w:color w:val="000000" w:themeColor="text1"/>
        </w:rPr>
      </w:pPr>
    </w:p>
    <w:p w14:paraId="6DC75669" w14:textId="0D75404F" w:rsidR="006F6A8C" w:rsidRPr="00413115" w:rsidRDefault="005D156D" w:rsidP="00EE308A">
      <w:pPr>
        <w:tabs>
          <w:tab w:val="center" w:pos="448"/>
          <w:tab w:val="center" w:pos="2687"/>
        </w:tabs>
        <w:spacing w:after="0" w:line="267" w:lineRule="auto"/>
        <w:ind w:left="0" w:right="0" w:firstLine="0"/>
        <w:jc w:val="left"/>
        <w:rPr>
          <w:rFonts w:ascii="Arial" w:hAnsi="Arial" w:cs="Arial"/>
          <w:b/>
          <w:color w:val="000000" w:themeColor="text1"/>
        </w:rPr>
      </w:pPr>
      <w:r w:rsidRPr="00413115">
        <w:rPr>
          <w:rFonts w:ascii="Arial" w:hAnsi="Arial" w:cs="Arial"/>
          <w:color w:val="000000" w:themeColor="text1"/>
        </w:rPr>
        <w:tab/>
      </w:r>
      <w:r w:rsidRPr="00413115">
        <w:rPr>
          <w:rFonts w:ascii="Arial" w:hAnsi="Arial" w:cs="Arial"/>
          <w:b/>
          <w:color w:val="000000" w:themeColor="text1"/>
        </w:rPr>
        <w:t>II.</w:t>
      </w:r>
      <w:r w:rsidRPr="00413115">
        <w:rPr>
          <w:rFonts w:ascii="Arial" w:eastAsia="Arial" w:hAnsi="Arial" w:cs="Arial"/>
          <w:b/>
          <w:color w:val="000000" w:themeColor="text1"/>
        </w:rPr>
        <w:t xml:space="preserve"> </w:t>
      </w:r>
      <w:r w:rsidRPr="00413115">
        <w:rPr>
          <w:rFonts w:ascii="Arial" w:eastAsia="Arial" w:hAnsi="Arial" w:cs="Arial"/>
          <w:b/>
          <w:color w:val="000000" w:themeColor="text1"/>
        </w:rPr>
        <w:tab/>
      </w:r>
      <w:r w:rsidRPr="00413115">
        <w:rPr>
          <w:rFonts w:ascii="Arial" w:hAnsi="Arial" w:cs="Arial"/>
          <w:b/>
          <w:color w:val="000000" w:themeColor="text1"/>
        </w:rPr>
        <w:t xml:space="preserve">Zadania do wykonania, wymagania </w:t>
      </w:r>
    </w:p>
    <w:p w14:paraId="134AF6C1" w14:textId="77777777" w:rsidR="006F6A8C" w:rsidRPr="00413115" w:rsidRDefault="006F6A8C" w:rsidP="00EE308A">
      <w:pPr>
        <w:tabs>
          <w:tab w:val="center" w:pos="448"/>
          <w:tab w:val="center" w:pos="2687"/>
        </w:tabs>
        <w:spacing w:after="0" w:line="267" w:lineRule="auto"/>
        <w:ind w:left="0" w:right="0" w:firstLine="0"/>
        <w:jc w:val="left"/>
        <w:rPr>
          <w:rFonts w:ascii="Arial" w:hAnsi="Arial" w:cs="Arial"/>
          <w:color w:val="000000" w:themeColor="text1"/>
        </w:rPr>
      </w:pPr>
    </w:p>
    <w:p w14:paraId="7587FEFD" w14:textId="4DEAEFA4" w:rsidR="00FA2765" w:rsidRDefault="005D156D" w:rsidP="006D769A">
      <w:pPr>
        <w:spacing w:after="0"/>
        <w:ind w:left="526" w:right="0" w:hanging="526"/>
        <w:rPr>
          <w:rFonts w:ascii="Arial" w:hAnsi="Arial" w:cs="Arial"/>
          <w:color w:val="000000" w:themeColor="text1"/>
        </w:rPr>
      </w:pPr>
      <w:r w:rsidRPr="00413115">
        <w:rPr>
          <w:rFonts w:ascii="Arial" w:hAnsi="Arial" w:cs="Arial"/>
          <w:color w:val="000000" w:themeColor="text1"/>
        </w:rPr>
        <w:t>1.</w:t>
      </w:r>
      <w:r w:rsidRPr="00413115">
        <w:rPr>
          <w:rFonts w:ascii="Arial" w:eastAsia="Arial" w:hAnsi="Arial" w:cs="Arial"/>
          <w:color w:val="000000" w:themeColor="text1"/>
        </w:rPr>
        <w:t xml:space="preserve"> </w:t>
      </w:r>
      <w:r w:rsidRPr="00413115">
        <w:rPr>
          <w:rFonts w:ascii="Arial" w:eastAsia="Arial" w:hAnsi="Arial" w:cs="Arial"/>
          <w:color w:val="000000" w:themeColor="text1"/>
        </w:rPr>
        <w:tab/>
      </w:r>
      <w:r w:rsidR="006544F5" w:rsidRPr="006544F5">
        <w:rPr>
          <w:rFonts w:ascii="Arial" w:hAnsi="Arial" w:cs="Arial"/>
          <w:color w:val="000000" w:themeColor="text1"/>
        </w:rPr>
        <w:t xml:space="preserve">Realizacja </w:t>
      </w:r>
      <w:r w:rsidR="006D769A" w:rsidRPr="006D769A">
        <w:rPr>
          <w:rFonts w:ascii="Arial" w:hAnsi="Arial" w:cs="Arial"/>
          <w:color w:val="000000" w:themeColor="text1"/>
        </w:rPr>
        <w:t>usługi przeprowadzenia diagnozy posiadanych kompetencji</w:t>
      </w:r>
      <w:r w:rsidR="006D769A">
        <w:rPr>
          <w:rFonts w:ascii="Arial" w:hAnsi="Arial" w:cs="Arial"/>
          <w:color w:val="000000" w:themeColor="text1"/>
        </w:rPr>
        <w:t xml:space="preserve"> </w:t>
      </w:r>
      <w:r w:rsidR="006D769A" w:rsidRPr="006D769A">
        <w:rPr>
          <w:rFonts w:ascii="Arial" w:hAnsi="Arial" w:cs="Arial"/>
          <w:color w:val="000000" w:themeColor="text1"/>
        </w:rPr>
        <w:t>oraz zidentyfikowanie potrzeb i barier Uczestników Projektu</w:t>
      </w:r>
      <w:r w:rsidR="006D769A" w:rsidRPr="006D769A">
        <w:rPr>
          <w:rFonts w:ascii="Arial" w:hAnsi="Arial" w:cs="Arial"/>
          <w:color w:val="000000" w:themeColor="text1"/>
        </w:rPr>
        <w:t xml:space="preserve"> </w:t>
      </w:r>
      <w:r w:rsidR="006544F5" w:rsidRPr="006544F5">
        <w:rPr>
          <w:rFonts w:ascii="Arial" w:hAnsi="Arial" w:cs="Arial"/>
          <w:color w:val="000000" w:themeColor="text1"/>
        </w:rPr>
        <w:t xml:space="preserve">w wymiarze </w:t>
      </w:r>
      <w:r w:rsidR="00C9645B">
        <w:rPr>
          <w:rFonts w:ascii="Arial" w:hAnsi="Arial" w:cs="Arial"/>
          <w:color w:val="000000" w:themeColor="text1"/>
        </w:rPr>
        <w:t>3</w:t>
      </w:r>
      <w:r w:rsidR="006544F5" w:rsidRPr="006544F5">
        <w:rPr>
          <w:rFonts w:ascii="Arial" w:hAnsi="Arial" w:cs="Arial"/>
          <w:color w:val="000000" w:themeColor="text1"/>
        </w:rPr>
        <w:t xml:space="preserve"> godzin zegarowych (1 godzina = 60 minut) na 1 Uczestnika/Uczestniczkę w formie </w:t>
      </w:r>
      <w:r w:rsidR="00C9645B">
        <w:rPr>
          <w:rFonts w:ascii="Arial" w:hAnsi="Arial" w:cs="Arial"/>
          <w:color w:val="000000" w:themeColor="text1"/>
        </w:rPr>
        <w:t>1</w:t>
      </w:r>
      <w:r w:rsidR="006544F5" w:rsidRPr="006544F5">
        <w:rPr>
          <w:rFonts w:ascii="Arial" w:hAnsi="Arial" w:cs="Arial"/>
          <w:color w:val="000000" w:themeColor="text1"/>
        </w:rPr>
        <w:t xml:space="preserve"> spotka</w:t>
      </w:r>
      <w:r w:rsidR="00C9645B">
        <w:rPr>
          <w:rFonts w:ascii="Arial" w:hAnsi="Arial" w:cs="Arial"/>
          <w:color w:val="000000" w:themeColor="text1"/>
        </w:rPr>
        <w:t>nia</w:t>
      </w:r>
      <w:r w:rsidR="006544F5" w:rsidRPr="006544F5">
        <w:rPr>
          <w:rFonts w:ascii="Arial" w:hAnsi="Arial" w:cs="Arial"/>
          <w:color w:val="000000" w:themeColor="text1"/>
        </w:rPr>
        <w:t xml:space="preserve"> </w:t>
      </w:r>
      <w:r w:rsidR="006544F5">
        <w:rPr>
          <w:rFonts w:ascii="Arial" w:hAnsi="Arial" w:cs="Arial"/>
          <w:color w:val="000000" w:themeColor="text1"/>
        </w:rPr>
        <w:t>po</w:t>
      </w:r>
      <w:r w:rsidR="006544F5" w:rsidRPr="006544F5">
        <w:rPr>
          <w:rFonts w:ascii="Arial" w:hAnsi="Arial" w:cs="Arial"/>
          <w:color w:val="000000" w:themeColor="text1"/>
        </w:rPr>
        <w:t xml:space="preserve"> 3 godziny</w:t>
      </w:r>
      <w:r w:rsidR="00FA2765">
        <w:rPr>
          <w:rFonts w:ascii="Arial" w:hAnsi="Arial" w:cs="Arial"/>
          <w:color w:val="000000" w:themeColor="text1"/>
        </w:rPr>
        <w:t>:</w:t>
      </w:r>
    </w:p>
    <w:p w14:paraId="0F4D4F4A" w14:textId="5FE9BE7B" w:rsidR="00FA2765" w:rsidRPr="00413115" w:rsidRDefault="00FA2765" w:rsidP="00FA2765">
      <w:pPr>
        <w:numPr>
          <w:ilvl w:val="0"/>
          <w:numId w:val="4"/>
        </w:numPr>
        <w:spacing w:after="0"/>
        <w:ind w:left="993" w:right="0" w:hanging="426"/>
        <w:rPr>
          <w:rFonts w:ascii="Arial" w:hAnsi="Arial" w:cs="Arial"/>
          <w:color w:val="000000" w:themeColor="text1"/>
        </w:rPr>
      </w:pPr>
      <w:r w:rsidRPr="00413115">
        <w:rPr>
          <w:rFonts w:ascii="Arial" w:hAnsi="Arial" w:cs="Arial"/>
          <w:color w:val="000000" w:themeColor="text1"/>
        </w:rPr>
        <w:t xml:space="preserve">zapewnienie </w:t>
      </w:r>
      <w:r w:rsidR="006D769A">
        <w:rPr>
          <w:rFonts w:ascii="Arial" w:hAnsi="Arial" w:cs="Arial"/>
          <w:color w:val="000000" w:themeColor="text1"/>
        </w:rPr>
        <w:t>eksperta ds. diagnozy</w:t>
      </w:r>
      <w:r>
        <w:rPr>
          <w:rFonts w:ascii="Arial" w:hAnsi="Arial" w:cs="Arial"/>
          <w:color w:val="000000" w:themeColor="text1"/>
        </w:rPr>
        <w:t>:</w:t>
      </w:r>
    </w:p>
    <w:p w14:paraId="323C2405" w14:textId="65EBD09E" w:rsidR="00904F11" w:rsidRPr="00413115" w:rsidRDefault="005D156D" w:rsidP="00F616B7">
      <w:pPr>
        <w:numPr>
          <w:ilvl w:val="1"/>
          <w:numId w:val="4"/>
        </w:numPr>
        <w:spacing w:after="0"/>
        <w:ind w:left="993" w:right="0" w:hanging="360"/>
        <w:rPr>
          <w:rFonts w:ascii="Arial" w:hAnsi="Arial" w:cs="Arial"/>
          <w:color w:val="000000" w:themeColor="text1"/>
        </w:rPr>
      </w:pPr>
      <w:r w:rsidRPr="00413115">
        <w:rPr>
          <w:rFonts w:ascii="Arial" w:hAnsi="Arial" w:cs="Arial"/>
          <w:color w:val="000000" w:themeColor="text1"/>
        </w:rPr>
        <w:t xml:space="preserve">Wykonawca skieruje do realizacji zamówienia </w:t>
      </w:r>
      <w:r w:rsidR="006D769A">
        <w:rPr>
          <w:rFonts w:ascii="Arial" w:hAnsi="Arial" w:cs="Arial"/>
          <w:color w:val="000000" w:themeColor="text1"/>
        </w:rPr>
        <w:t>eksperta ds. diagnozy</w:t>
      </w:r>
      <w:r w:rsidR="006544F5" w:rsidRPr="006544F5">
        <w:rPr>
          <w:rFonts w:ascii="Arial" w:hAnsi="Arial" w:cs="Arial"/>
          <w:color w:val="000000" w:themeColor="text1"/>
        </w:rPr>
        <w:t xml:space="preserve"> </w:t>
      </w:r>
      <w:r w:rsidR="00F616B7" w:rsidRPr="00413115">
        <w:rPr>
          <w:rFonts w:ascii="Arial" w:hAnsi="Arial" w:cs="Arial"/>
          <w:color w:val="000000" w:themeColor="text1"/>
        </w:rPr>
        <w:t>wskazanego</w:t>
      </w:r>
      <w:r w:rsidRPr="00413115">
        <w:rPr>
          <w:rFonts w:ascii="Arial" w:hAnsi="Arial" w:cs="Arial"/>
          <w:color w:val="000000" w:themeColor="text1"/>
        </w:rPr>
        <w:t xml:space="preserve"> w Wykazie osób załączonym do formularza ofertowego.  </w:t>
      </w:r>
    </w:p>
    <w:p w14:paraId="483EA6B0" w14:textId="7C5CA0F9" w:rsidR="00904F11" w:rsidRPr="00413115" w:rsidRDefault="00170ABE" w:rsidP="00F616B7">
      <w:pPr>
        <w:numPr>
          <w:ilvl w:val="1"/>
          <w:numId w:val="4"/>
        </w:numPr>
        <w:spacing w:after="0"/>
        <w:ind w:left="993" w:right="0" w:hanging="360"/>
        <w:rPr>
          <w:rFonts w:ascii="Arial" w:hAnsi="Arial" w:cs="Arial"/>
          <w:color w:val="000000" w:themeColor="text1"/>
        </w:rPr>
      </w:pPr>
      <w:r>
        <w:rPr>
          <w:rFonts w:ascii="Arial" w:hAnsi="Arial" w:cs="Arial"/>
          <w:color w:val="000000" w:themeColor="text1"/>
        </w:rPr>
        <w:t xml:space="preserve">Każdy z </w:t>
      </w:r>
      <w:r w:rsidR="006D769A">
        <w:rPr>
          <w:rFonts w:ascii="Arial" w:hAnsi="Arial" w:cs="Arial"/>
          <w:color w:val="000000" w:themeColor="text1"/>
        </w:rPr>
        <w:t>ekspertów ds. diagnozy</w:t>
      </w:r>
      <w:r w:rsidR="005D156D" w:rsidRPr="00413115">
        <w:rPr>
          <w:rFonts w:ascii="Arial" w:hAnsi="Arial" w:cs="Arial"/>
          <w:color w:val="000000" w:themeColor="text1"/>
        </w:rPr>
        <w:t xml:space="preserve"> skierowanych przez Wykonawcę do realizacji zamówienia musi </w:t>
      </w:r>
      <w:r w:rsidR="00514A98" w:rsidRPr="00413115">
        <w:rPr>
          <w:rFonts w:ascii="Arial" w:hAnsi="Arial" w:cs="Arial"/>
          <w:color w:val="000000" w:themeColor="text1"/>
        </w:rPr>
        <w:t>spełniać</w:t>
      </w:r>
      <w:r w:rsidR="005D156D" w:rsidRPr="00413115">
        <w:rPr>
          <w:rFonts w:ascii="Arial" w:hAnsi="Arial" w:cs="Arial"/>
          <w:color w:val="000000" w:themeColor="text1"/>
        </w:rPr>
        <w:t xml:space="preserve"> co najmniej wymaganie określone w treści Zapytania ofertowego </w:t>
      </w:r>
      <w:r w:rsidR="00413115" w:rsidRPr="00413115">
        <w:rPr>
          <w:rFonts w:ascii="Arial" w:hAnsi="Arial" w:cs="Arial"/>
          <w:color w:val="000000" w:themeColor="text1"/>
        </w:rPr>
        <w:t>w pkt. 5.1.4.1.</w:t>
      </w:r>
      <w:r w:rsidR="005D156D" w:rsidRPr="00413115">
        <w:rPr>
          <w:rFonts w:ascii="Arial" w:hAnsi="Arial" w:cs="Arial"/>
          <w:color w:val="000000" w:themeColor="text1"/>
        </w:rPr>
        <w:t xml:space="preserve"> </w:t>
      </w:r>
    </w:p>
    <w:p w14:paraId="223750C3" w14:textId="77777777" w:rsidR="001B765F" w:rsidRPr="00413115" w:rsidRDefault="001B765F" w:rsidP="001B765F">
      <w:pPr>
        <w:numPr>
          <w:ilvl w:val="0"/>
          <w:numId w:val="5"/>
        </w:numPr>
        <w:spacing w:after="0" w:line="273" w:lineRule="auto"/>
        <w:ind w:right="0"/>
        <w:rPr>
          <w:rFonts w:ascii="Arial" w:hAnsi="Arial" w:cs="Arial"/>
          <w:color w:val="000000" w:themeColor="text1"/>
        </w:rPr>
      </w:pPr>
      <w:r w:rsidRPr="00413115">
        <w:rPr>
          <w:rFonts w:ascii="Arial" w:hAnsi="Arial" w:cs="Arial"/>
          <w:color w:val="000000" w:themeColor="text1"/>
        </w:rPr>
        <w:t>Wykonawca może dokonać zmiany osób zdolnych do realizacji zamówienia wskazanych w Wykazie osób pod warunkiem, że:</w:t>
      </w:r>
    </w:p>
    <w:p w14:paraId="3F220708" w14:textId="77777777" w:rsidR="001B765F" w:rsidRPr="00413115" w:rsidRDefault="001B765F" w:rsidP="001B765F">
      <w:pPr>
        <w:spacing w:after="0" w:line="273" w:lineRule="auto"/>
        <w:ind w:left="1053" w:right="0" w:firstLine="0"/>
        <w:rPr>
          <w:rFonts w:ascii="Arial" w:hAnsi="Arial" w:cs="Arial"/>
          <w:color w:val="000000" w:themeColor="text1"/>
        </w:rPr>
      </w:pPr>
      <w:r w:rsidRPr="00413115">
        <w:rPr>
          <w:rFonts w:ascii="Arial" w:hAnsi="Arial" w:cs="Arial"/>
          <w:color w:val="000000" w:themeColor="text1"/>
        </w:rPr>
        <w:t xml:space="preserve">- uzyskał na to zgodę Zamawiającego, </w:t>
      </w:r>
    </w:p>
    <w:p w14:paraId="17748E9B" w14:textId="77777777" w:rsidR="001B765F" w:rsidRPr="00413115" w:rsidRDefault="001B765F" w:rsidP="001B765F">
      <w:pPr>
        <w:spacing w:after="0" w:line="273" w:lineRule="auto"/>
        <w:ind w:left="1053" w:right="0" w:firstLine="0"/>
        <w:rPr>
          <w:rFonts w:ascii="Arial" w:hAnsi="Arial" w:cs="Arial"/>
          <w:color w:val="000000" w:themeColor="text1"/>
        </w:rPr>
      </w:pPr>
      <w:r w:rsidRPr="00413115">
        <w:rPr>
          <w:rFonts w:ascii="Arial" w:hAnsi="Arial" w:cs="Arial"/>
          <w:color w:val="000000" w:themeColor="text1"/>
        </w:rPr>
        <w:t>- osoby te spełniają wymagania określone w treści Zapytania ofertowego w warunku dotyczącym „dysponowania osobami zdolnymi do realizacji zamówienia”,</w:t>
      </w:r>
    </w:p>
    <w:p w14:paraId="00A06C88" w14:textId="2C9704C8" w:rsidR="001B765F" w:rsidRPr="00413115" w:rsidRDefault="001B765F" w:rsidP="001B765F">
      <w:pPr>
        <w:spacing w:after="0" w:line="273" w:lineRule="auto"/>
        <w:ind w:left="1053" w:right="0" w:firstLine="0"/>
        <w:rPr>
          <w:rFonts w:ascii="Arial" w:hAnsi="Arial" w:cs="Arial"/>
          <w:color w:val="000000" w:themeColor="text1"/>
        </w:rPr>
      </w:pPr>
      <w:r w:rsidRPr="00413115">
        <w:rPr>
          <w:rFonts w:ascii="Arial" w:hAnsi="Arial" w:cs="Arial"/>
          <w:color w:val="000000" w:themeColor="text1"/>
        </w:rPr>
        <w:t xml:space="preserve">- osoby te spełniają co najmniej wymagania w zakresie posiadanej wiedzy </w:t>
      </w:r>
      <w:r w:rsidR="00CA2B88" w:rsidRPr="00413115">
        <w:rPr>
          <w:rFonts w:ascii="Arial" w:hAnsi="Arial" w:cs="Arial"/>
          <w:color w:val="000000" w:themeColor="text1"/>
        </w:rPr>
        <w:br/>
      </w:r>
      <w:r w:rsidRPr="00413115">
        <w:rPr>
          <w:rFonts w:ascii="Arial" w:hAnsi="Arial" w:cs="Arial"/>
          <w:color w:val="000000" w:themeColor="text1"/>
        </w:rPr>
        <w:t xml:space="preserve">i doświadczenia wskazane w Załączniku nr 5 w odniesieniu do </w:t>
      </w:r>
      <w:r w:rsidR="00242A37">
        <w:rPr>
          <w:rFonts w:ascii="Arial" w:hAnsi="Arial" w:cs="Arial"/>
          <w:color w:val="000000" w:themeColor="text1"/>
        </w:rPr>
        <w:t>eksperta ds. diagnozy</w:t>
      </w:r>
      <w:r w:rsidRPr="00413115">
        <w:rPr>
          <w:rFonts w:ascii="Arial" w:hAnsi="Arial" w:cs="Arial"/>
          <w:color w:val="000000" w:themeColor="text1"/>
        </w:rPr>
        <w:t>, za którego nastąpi zmiana.</w:t>
      </w:r>
    </w:p>
    <w:p w14:paraId="05D0BD07" w14:textId="4F8B2B83" w:rsidR="00904F11" w:rsidRPr="00413115" w:rsidRDefault="005D156D" w:rsidP="00EE308A">
      <w:pPr>
        <w:numPr>
          <w:ilvl w:val="0"/>
          <w:numId w:val="5"/>
        </w:numPr>
        <w:spacing w:after="0"/>
        <w:ind w:right="0" w:hanging="360"/>
        <w:rPr>
          <w:rFonts w:ascii="Arial" w:hAnsi="Arial" w:cs="Arial"/>
          <w:color w:val="000000" w:themeColor="text1"/>
        </w:rPr>
      </w:pPr>
      <w:r w:rsidRPr="00413115">
        <w:rPr>
          <w:rFonts w:ascii="Arial" w:hAnsi="Arial" w:cs="Arial"/>
          <w:color w:val="000000" w:themeColor="text1"/>
        </w:rPr>
        <w:t xml:space="preserve">Zadaniem Wykonawcy jest zobowiązanie </w:t>
      </w:r>
      <w:r w:rsidR="006D769A">
        <w:rPr>
          <w:rFonts w:ascii="Arial" w:hAnsi="Arial" w:cs="Arial"/>
          <w:color w:val="000000" w:themeColor="text1"/>
        </w:rPr>
        <w:t>eksperta ds. diagnozy</w:t>
      </w:r>
      <w:r w:rsidR="006544F5" w:rsidRPr="006544F5">
        <w:rPr>
          <w:rFonts w:ascii="Arial" w:hAnsi="Arial" w:cs="Arial"/>
          <w:color w:val="000000" w:themeColor="text1"/>
        </w:rPr>
        <w:t xml:space="preserve"> </w:t>
      </w:r>
      <w:r w:rsidR="00FA2765">
        <w:rPr>
          <w:rFonts w:ascii="Arial" w:hAnsi="Arial" w:cs="Arial"/>
          <w:color w:val="000000" w:themeColor="text1"/>
        </w:rPr>
        <w:t>do instruowania uczestników</w:t>
      </w:r>
      <w:r w:rsidRPr="00413115">
        <w:rPr>
          <w:rFonts w:ascii="Arial" w:hAnsi="Arial" w:cs="Arial"/>
          <w:color w:val="000000" w:themeColor="text1"/>
        </w:rPr>
        <w:t xml:space="preserve">, w jaki sposób powinni prawidłowo </w:t>
      </w:r>
      <w:r w:rsidR="00514A98" w:rsidRPr="00413115">
        <w:rPr>
          <w:rFonts w:ascii="Arial" w:hAnsi="Arial" w:cs="Arial"/>
          <w:color w:val="000000" w:themeColor="text1"/>
        </w:rPr>
        <w:t>wypełniać</w:t>
      </w:r>
      <w:r w:rsidRPr="00413115">
        <w:rPr>
          <w:rFonts w:ascii="Arial" w:hAnsi="Arial" w:cs="Arial"/>
          <w:color w:val="000000" w:themeColor="text1"/>
        </w:rPr>
        <w:t xml:space="preserve"> dokumentację rozliczeniową </w:t>
      </w:r>
      <w:r w:rsidR="00FA2765">
        <w:rPr>
          <w:rFonts w:ascii="Arial" w:hAnsi="Arial" w:cs="Arial"/>
          <w:color w:val="000000" w:themeColor="text1"/>
        </w:rPr>
        <w:t>usługi</w:t>
      </w:r>
      <w:r w:rsidRPr="00413115">
        <w:rPr>
          <w:rFonts w:ascii="Arial" w:hAnsi="Arial" w:cs="Arial"/>
          <w:color w:val="000000" w:themeColor="text1"/>
        </w:rPr>
        <w:t xml:space="preserve"> oraz do dopilnowania poprawnego jej wypełniania. </w:t>
      </w:r>
    </w:p>
    <w:p w14:paraId="118E412A" w14:textId="15A25FD2" w:rsidR="00B14DFD" w:rsidRPr="00B14DFD" w:rsidRDefault="005D156D" w:rsidP="00A05309">
      <w:pPr>
        <w:numPr>
          <w:ilvl w:val="0"/>
          <w:numId w:val="5"/>
        </w:numPr>
        <w:spacing w:after="0"/>
        <w:ind w:right="0" w:hanging="360"/>
        <w:rPr>
          <w:rFonts w:ascii="Arial" w:hAnsi="Arial" w:cs="Arial"/>
          <w:color w:val="000000" w:themeColor="text1"/>
        </w:rPr>
      </w:pPr>
      <w:r w:rsidRPr="00413115">
        <w:rPr>
          <w:rFonts w:ascii="Arial" w:hAnsi="Arial" w:cs="Arial"/>
          <w:color w:val="000000" w:themeColor="text1"/>
        </w:rPr>
        <w:t>Zadaniem Wy</w:t>
      </w:r>
      <w:r w:rsidR="00FA2765">
        <w:rPr>
          <w:rFonts w:ascii="Arial" w:hAnsi="Arial" w:cs="Arial"/>
          <w:color w:val="000000" w:themeColor="text1"/>
        </w:rPr>
        <w:t>konawcy jest zobowiązan</w:t>
      </w:r>
      <w:r w:rsidR="001F053B">
        <w:rPr>
          <w:rFonts w:ascii="Arial" w:hAnsi="Arial" w:cs="Arial"/>
          <w:color w:val="000000" w:themeColor="text1"/>
        </w:rPr>
        <w:t xml:space="preserve">ie </w:t>
      </w:r>
      <w:r w:rsidR="006D769A">
        <w:rPr>
          <w:rFonts w:ascii="Arial" w:hAnsi="Arial" w:cs="Arial"/>
          <w:color w:val="000000" w:themeColor="text1"/>
        </w:rPr>
        <w:t>eksperta ds. diagnozy</w:t>
      </w:r>
      <w:r w:rsidR="006544F5" w:rsidRPr="006544F5">
        <w:rPr>
          <w:rFonts w:ascii="Arial" w:hAnsi="Arial" w:cs="Arial"/>
          <w:color w:val="000000" w:themeColor="text1"/>
        </w:rPr>
        <w:t xml:space="preserve"> </w:t>
      </w:r>
      <w:r w:rsidR="00A05309">
        <w:rPr>
          <w:rFonts w:ascii="Arial" w:hAnsi="Arial" w:cs="Arial"/>
          <w:color w:val="000000" w:themeColor="text1"/>
        </w:rPr>
        <w:t>do dopilnowania, aby uczestnicy</w:t>
      </w:r>
      <w:r w:rsidRPr="00413115">
        <w:rPr>
          <w:rFonts w:ascii="Arial" w:hAnsi="Arial" w:cs="Arial"/>
          <w:color w:val="000000" w:themeColor="text1"/>
        </w:rPr>
        <w:t xml:space="preserve"> </w:t>
      </w:r>
      <w:r w:rsidR="00A05309">
        <w:rPr>
          <w:rFonts w:ascii="Arial" w:hAnsi="Arial" w:cs="Arial"/>
          <w:color w:val="000000" w:themeColor="text1"/>
        </w:rPr>
        <w:t>po zakończeniu realizacji usługi wypełnili ankietę ewaluacyjną.</w:t>
      </w:r>
    </w:p>
    <w:p w14:paraId="14538CEF" w14:textId="77777777" w:rsidR="00301EC3" w:rsidRPr="00413115" w:rsidRDefault="00301EC3" w:rsidP="00301EC3">
      <w:pPr>
        <w:spacing w:after="0" w:line="259" w:lineRule="auto"/>
        <w:ind w:right="0"/>
        <w:jc w:val="left"/>
        <w:rPr>
          <w:rFonts w:ascii="Arial" w:hAnsi="Arial" w:cs="Arial"/>
          <w:color w:val="000000" w:themeColor="text1"/>
        </w:rPr>
      </w:pPr>
    </w:p>
    <w:p w14:paraId="76C34C07" w14:textId="77777777" w:rsidR="00904F11" w:rsidRPr="00413115" w:rsidRDefault="005D156D" w:rsidP="00EE308A">
      <w:pPr>
        <w:spacing w:after="0" w:line="267" w:lineRule="auto"/>
        <w:ind w:left="355" w:right="0" w:hanging="10"/>
        <w:rPr>
          <w:rFonts w:ascii="Arial" w:hAnsi="Arial" w:cs="Arial"/>
          <w:color w:val="000000" w:themeColor="text1"/>
        </w:rPr>
      </w:pPr>
      <w:r w:rsidRPr="00413115">
        <w:rPr>
          <w:rFonts w:ascii="Arial" w:hAnsi="Arial" w:cs="Arial"/>
          <w:color w:val="000000" w:themeColor="text1"/>
        </w:rPr>
        <w:t xml:space="preserve">III.        </w:t>
      </w:r>
      <w:r w:rsidRPr="00413115">
        <w:rPr>
          <w:rFonts w:ascii="Arial" w:hAnsi="Arial" w:cs="Arial"/>
          <w:b/>
          <w:color w:val="000000" w:themeColor="text1"/>
        </w:rPr>
        <w:t xml:space="preserve">Odbiory i płatności </w:t>
      </w:r>
    </w:p>
    <w:p w14:paraId="126BE541" w14:textId="741C2768"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 xml:space="preserve">Zamawiający dokona odbioru usługi po </w:t>
      </w:r>
      <w:r>
        <w:rPr>
          <w:rFonts w:ascii="Arial" w:hAnsi="Arial" w:cs="Arial"/>
          <w:color w:val="000000" w:themeColor="text1"/>
        </w:rPr>
        <w:t>zrealizowanej usłudze</w:t>
      </w:r>
      <w:r w:rsidRPr="00A05309">
        <w:rPr>
          <w:rFonts w:ascii="Arial" w:hAnsi="Arial" w:cs="Arial"/>
          <w:color w:val="000000" w:themeColor="text1"/>
        </w:rPr>
        <w:t xml:space="preserve"> dla danej grupy UP</w:t>
      </w:r>
      <w:r w:rsidRPr="00A05309">
        <w:rPr>
          <w:rFonts w:ascii="Arial" w:hAnsi="Arial" w:cs="Arial"/>
          <w:color w:val="000000" w:themeColor="text1"/>
        </w:rPr>
        <w:br/>
        <w:t>i przekazaniu protokołu wykonania usługi Zamawiającemu.</w:t>
      </w:r>
    </w:p>
    <w:p w14:paraId="504698B9" w14:textId="308670DF"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 xml:space="preserve">Podstawą do odbioru zrealizowanej usługi bez uwag i zaostrzeń jest realizacja usługi zgodnie z treścią zapytania ofertowego, dostarczenie terminowo w oryginale pełnej </w:t>
      </w:r>
      <w:r>
        <w:rPr>
          <w:rFonts w:ascii="Arial" w:hAnsi="Arial" w:cs="Arial"/>
          <w:color w:val="000000" w:themeColor="text1"/>
        </w:rPr>
        <w:br/>
      </w:r>
      <w:r w:rsidRPr="00A05309">
        <w:rPr>
          <w:rFonts w:ascii="Arial" w:hAnsi="Arial" w:cs="Arial"/>
          <w:color w:val="000000" w:themeColor="text1"/>
        </w:rPr>
        <w:t xml:space="preserve">i poprawnej dokumentacji rozliczeniowej dla grupy uczestników.   </w:t>
      </w:r>
    </w:p>
    <w:p w14:paraId="3F5DCE32" w14:textId="77777777"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 xml:space="preserve">Po zakończeniu realizacji usługi w ramach postępowania i dostarczeniu w oryginale pełnej </w:t>
      </w:r>
      <w:r w:rsidRPr="00A05309">
        <w:rPr>
          <w:rFonts w:ascii="Arial" w:hAnsi="Arial" w:cs="Arial"/>
          <w:color w:val="000000" w:themeColor="text1"/>
        </w:rPr>
        <w:br/>
        <w:t xml:space="preserve">i poprawnej dokumentacji rozliczeniowej, Wykonawca ma prawo przedstawić Zamawiającemu do obioru usługi dla grupy uczestników, przesyłając propozycję protokołu odbioru prac. </w:t>
      </w:r>
    </w:p>
    <w:p w14:paraId="0CBC179A" w14:textId="77777777"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 xml:space="preserve">Zamawiający w terminie 14 dni od przedstawienia protokołu dla grupy uczestników, dokonuje weryfikacji spełnienia przez Wykonawcę warunków dla odbioru przeprowadzonej usługi bez uwag i zastrzeżeń. Jeśli Wykonawca faktycznie spełnił wszystkie warunki obligatoryjne pozwalające na dokonanie odbioru bez uwag i zastrzeżeń, Zamawiający dokonuje takiego odbioru prac. Natomiast jeśli Wykonawca realizował usługę niezgodnie z postanowieniami Zapytania ofertowego, Zamawiający w protokole odbioru prac może wskazać te naruszenia i żądać od Wykonawcy zadośćuczynienia w postaci zapłaty kar zgodnych z postanowieniami zawartej umowy. </w:t>
      </w:r>
    </w:p>
    <w:p w14:paraId="26E234B5" w14:textId="77777777"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 xml:space="preserve">Warunkiem wypłaty Wykonawcy pełnego wynagrodzenia jest uzyskanie podpisanego przez Zamawiającego protokołu odbioru prac bez uwag i zastrzeżeń dla zrealizowanej </w:t>
      </w:r>
      <w:r w:rsidRPr="00A05309">
        <w:rPr>
          <w:rFonts w:ascii="Arial" w:hAnsi="Arial" w:cs="Arial"/>
          <w:color w:val="000000" w:themeColor="text1"/>
        </w:rPr>
        <w:lastRenderedPageBreak/>
        <w:t>usługi wskazanej w Zapytaniu ofertowym. W każdym inny przypadku wynagrodzenie Wykonawcy może zostać pomniejszone o naliczone kary umowne lub niezrealizowaną usługę.</w:t>
      </w:r>
    </w:p>
    <w:p w14:paraId="4F0CBB5A" w14:textId="77777777"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 xml:space="preserve">Podstawą do wystawienia przez Wykonawcę faktury lub rachunku za wykonane prace, jest otrzymanie od Zamawiającego podpisanego protokołu odbioru prac, z zastrzeżeniem, że wynagrodzenie to zostanie pomniejszone o wysokość ewentualnych naliczonych kar wskazanych w tym protokole. </w:t>
      </w:r>
    </w:p>
    <w:p w14:paraId="367C3CFE" w14:textId="77777777"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 xml:space="preserve">Wykonawca otrzymuje wynagrodzenie na rachunek bankowy wskazany na prawidłowej fakturze lub rachunku dostarczonym do Zamawiającego. </w:t>
      </w:r>
    </w:p>
    <w:p w14:paraId="573CB92F" w14:textId="4D95AC47"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Wynagrodzenie wypłacane będzie Wykonawcy w terminie 30 dni od dnia otrzymania przez Zamawiającego prawidłowej faktury lub rachunku wystawionego przez Wykonawcę za zrealizowan</w:t>
      </w:r>
      <w:r w:rsidR="00A00201">
        <w:rPr>
          <w:rFonts w:ascii="Arial" w:hAnsi="Arial" w:cs="Arial"/>
          <w:color w:val="000000" w:themeColor="text1"/>
        </w:rPr>
        <w:t>ą usługę</w:t>
      </w:r>
      <w:r w:rsidRPr="00A05309">
        <w:rPr>
          <w:rFonts w:ascii="Arial" w:hAnsi="Arial" w:cs="Arial"/>
          <w:color w:val="000000" w:themeColor="text1"/>
        </w:rPr>
        <w:t xml:space="preserve">. Za dzień zapłaty uznawana jest data obciążenia rachunku Zamawiającego. </w:t>
      </w:r>
    </w:p>
    <w:p w14:paraId="4F9922E7" w14:textId="77777777" w:rsidR="00A05309" w:rsidRPr="00A05309" w:rsidRDefault="00A05309" w:rsidP="00A05309">
      <w:pPr>
        <w:numPr>
          <w:ilvl w:val="0"/>
          <w:numId w:val="8"/>
        </w:numPr>
        <w:spacing w:after="0"/>
        <w:ind w:right="0" w:hanging="360"/>
        <w:rPr>
          <w:rFonts w:ascii="Arial" w:hAnsi="Arial" w:cs="Arial"/>
          <w:color w:val="000000" w:themeColor="text1"/>
        </w:rPr>
      </w:pPr>
      <w:r w:rsidRPr="00A05309">
        <w:rPr>
          <w:rFonts w:ascii="Arial" w:hAnsi="Arial" w:cs="Arial"/>
          <w:color w:val="000000" w:themeColor="text1"/>
        </w:rPr>
        <w:t xml:space="preserve">Wykonawca wyraża zgodę, że ewentualne naliczone kary umowne będą w pierwszej kolejności potrącane z wynagrodzenia należnego Wykonawcy. </w:t>
      </w:r>
    </w:p>
    <w:p w14:paraId="60CC99AE" w14:textId="1E75DEA8" w:rsidR="004905B2" w:rsidRPr="00413115" w:rsidRDefault="004905B2" w:rsidP="00601F4E">
      <w:pPr>
        <w:spacing w:after="0"/>
        <w:ind w:left="0" w:right="0" w:firstLine="0"/>
        <w:rPr>
          <w:rFonts w:ascii="Arial" w:hAnsi="Arial" w:cs="Arial"/>
          <w:color w:val="000000" w:themeColor="text1"/>
        </w:rPr>
      </w:pPr>
    </w:p>
    <w:sectPr w:rsidR="004905B2" w:rsidRPr="00413115" w:rsidSect="000B577B">
      <w:headerReference w:type="even" r:id="rId7"/>
      <w:headerReference w:type="default" r:id="rId8"/>
      <w:footerReference w:type="even" r:id="rId9"/>
      <w:footerReference w:type="default" r:id="rId10"/>
      <w:headerReference w:type="first" r:id="rId11"/>
      <w:footerReference w:type="first" r:id="rId12"/>
      <w:pgSz w:w="11906" w:h="16838"/>
      <w:pgMar w:top="1784" w:right="1413" w:bottom="993" w:left="1416" w:header="284"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416BA" w14:textId="77777777" w:rsidR="0019288F" w:rsidRDefault="0019288F">
      <w:pPr>
        <w:spacing w:after="0" w:line="240" w:lineRule="auto"/>
      </w:pPr>
      <w:r>
        <w:separator/>
      </w:r>
    </w:p>
  </w:endnote>
  <w:endnote w:type="continuationSeparator" w:id="0">
    <w:p w14:paraId="6B7723D4" w14:textId="77777777" w:rsidR="0019288F" w:rsidRDefault="00192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19136" w14:textId="77777777" w:rsidR="00904F11" w:rsidRDefault="005D156D">
    <w:pPr>
      <w:spacing w:after="0" w:line="259" w:lineRule="auto"/>
      <w:ind w:left="0" w:right="3" w:firstLine="0"/>
      <w:jc w:val="right"/>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r>
      <w:rPr>
        <w:sz w:val="20"/>
      </w:rPr>
      <w:t xml:space="preserve"> </w:t>
    </w:r>
  </w:p>
  <w:p w14:paraId="3E0CB409" w14:textId="77777777" w:rsidR="00904F11" w:rsidRDefault="005D156D">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783F" w14:textId="77777777" w:rsidR="00904F11" w:rsidRDefault="005D156D">
    <w:pPr>
      <w:spacing w:after="0" w:line="259" w:lineRule="auto"/>
      <w:ind w:left="0" w:right="3" w:firstLine="0"/>
      <w:jc w:val="right"/>
    </w:pPr>
    <w:r>
      <w:rPr>
        <w:sz w:val="20"/>
      </w:rPr>
      <w:fldChar w:fldCharType="begin"/>
    </w:r>
    <w:r>
      <w:rPr>
        <w:sz w:val="20"/>
      </w:rPr>
      <w:instrText xml:space="preserve"> PAGE   \* MERGEFORMAT </w:instrText>
    </w:r>
    <w:r>
      <w:rPr>
        <w:sz w:val="20"/>
      </w:rPr>
      <w:fldChar w:fldCharType="separate"/>
    </w:r>
    <w:r w:rsidR="00072E5A">
      <w:rPr>
        <w:noProof/>
        <w:sz w:val="20"/>
      </w:rPr>
      <w:t>3</w:t>
    </w:r>
    <w:r>
      <w:rPr>
        <w:sz w:val="20"/>
      </w:rPr>
      <w:fldChar w:fldCharType="end"/>
    </w:r>
    <w:r>
      <w:rPr>
        <w:sz w:val="20"/>
      </w:rPr>
      <w:t xml:space="preserve"> </w:t>
    </w:r>
  </w:p>
  <w:p w14:paraId="3480F648" w14:textId="77777777" w:rsidR="00904F11" w:rsidRDefault="005D156D">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89A7" w14:textId="77777777" w:rsidR="00904F11" w:rsidRDefault="005D156D">
    <w:pPr>
      <w:spacing w:after="0" w:line="259" w:lineRule="auto"/>
      <w:ind w:left="0" w:right="3" w:firstLine="0"/>
      <w:jc w:val="right"/>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r>
      <w:rPr>
        <w:sz w:val="20"/>
      </w:rPr>
      <w:t xml:space="preserve"> </w:t>
    </w:r>
  </w:p>
  <w:p w14:paraId="71B0B59D" w14:textId="77777777" w:rsidR="00904F11" w:rsidRDefault="005D156D">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58FC5" w14:textId="77777777" w:rsidR="0019288F" w:rsidRDefault="0019288F">
      <w:pPr>
        <w:spacing w:after="0" w:line="240" w:lineRule="auto"/>
      </w:pPr>
      <w:r>
        <w:separator/>
      </w:r>
    </w:p>
  </w:footnote>
  <w:footnote w:type="continuationSeparator" w:id="0">
    <w:p w14:paraId="0120450F" w14:textId="77777777" w:rsidR="0019288F" w:rsidRDefault="00192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9D12" w14:textId="77777777" w:rsidR="00904F11" w:rsidRDefault="005D156D">
    <w:pPr>
      <w:spacing w:after="0" w:line="259" w:lineRule="auto"/>
      <w:ind w:left="1537" w:right="0" w:firstLine="0"/>
      <w:jc w:val="left"/>
    </w:pPr>
    <w:r>
      <w:rPr>
        <w:noProof/>
      </w:rPr>
      <w:drawing>
        <wp:anchor distT="0" distB="0" distL="114300" distR="114300" simplePos="0" relativeHeight="251658240" behindDoc="0" locked="0" layoutInCell="1" allowOverlap="0" wp14:anchorId="572E429B" wp14:editId="24BE060F">
          <wp:simplePos x="0" y="0"/>
          <wp:positionH relativeFrom="page">
            <wp:posOffset>1875155</wp:posOffset>
          </wp:positionH>
          <wp:positionV relativeFrom="page">
            <wp:posOffset>539737</wp:posOffset>
          </wp:positionV>
          <wp:extent cx="3808095" cy="791096"/>
          <wp:effectExtent l="0" t="0" r="0" b="0"/>
          <wp:wrapSquare wrapText="bothSides"/>
          <wp:docPr id="49"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3808095" cy="791096"/>
                  </a:xfrm>
                  <a:prstGeom prst="rect">
                    <a:avLst/>
                  </a:prstGeom>
                </pic:spPr>
              </pic:pic>
            </a:graphicData>
          </a:graphic>
        </wp:anchor>
      </w:drawing>
    </w:r>
    <w:r>
      <w:t xml:space="preserve"> </w:t>
    </w:r>
  </w:p>
  <w:p w14:paraId="398472FD" w14:textId="77777777" w:rsidR="00904F11" w:rsidRDefault="005D156D">
    <w:pPr>
      <w:spacing w:after="0" w:line="259" w:lineRule="auto"/>
      <w:ind w:left="0" w:righ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216D" w14:textId="5B3DC331" w:rsidR="00904F11" w:rsidRDefault="00840C20" w:rsidP="00B07FC4">
    <w:pPr>
      <w:spacing w:after="0" w:line="259" w:lineRule="auto"/>
      <w:ind w:left="0" w:right="0" w:firstLine="0"/>
      <w:jc w:val="center"/>
    </w:pPr>
    <w:r>
      <w:rPr>
        <w:noProof/>
      </w:rPr>
      <w:drawing>
        <wp:inline distT="0" distB="0" distL="0" distR="0" wp14:anchorId="6B7627BC" wp14:editId="2EDF3795">
          <wp:extent cx="5473700" cy="609600"/>
          <wp:effectExtent l="0" t="0" r="0" b="0"/>
          <wp:docPr id="16910876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7630" name="Obraz 1691087630"/>
                  <pic:cNvPicPr/>
                </pic:nvPicPr>
                <pic:blipFill>
                  <a:blip r:embed="rId1">
                    <a:extLst>
                      <a:ext uri="{28A0092B-C50C-407E-A947-70E740481C1C}">
                        <a14:useLocalDpi xmlns:a14="http://schemas.microsoft.com/office/drawing/2010/main" val="0"/>
                      </a:ext>
                    </a:extLst>
                  </a:blip>
                  <a:stretch>
                    <a:fillRect/>
                  </a:stretch>
                </pic:blipFill>
                <pic:spPr>
                  <a:xfrm>
                    <a:off x="0" y="0"/>
                    <a:ext cx="5473700" cy="609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9D860" w14:textId="77777777" w:rsidR="00904F11" w:rsidRDefault="005D156D">
    <w:pPr>
      <w:spacing w:after="0" w:line="259" w:lineRule="auto"/>
      <w:ind w:left="1537" w:right="0" w:firstLine="0"/>
      <w:jc w:val="left"/>
    </w:pPr>
    <w:r>
      <w:rPr>
        <w:noProof/>
      </w:rPr>
      <w:drawing>
        <wp:anchor distT="0" distB="0" distL="114300" distR="114300" simplePos="0" relativeHeight="251660288" behindDoc="0" locked="0" layoutInCell="1" allowOverlap="0" wp14:anchorId="16115C72" wp14:editId="331449DF">
          <wp:simplePos x="0" y="0"/>
          <wp:positionH relativeFrom="page">
            <wp:posOffset>1875155</wp:posOffset>
          </wp:positionH>
          <wp:positionV relativeFrom="page">
            <wp:posOffset>539737</wp:posOffset>
          </wp:positionV>
          <wp:extent cx="3808095" cy="791096"/>
          <wp:effectExtent l="0" t="0" r="0" b="0"/>
          <wp:wrapSquare wrapText="bothSides"/>
          <wp:docPr id="51"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3808095" cy="791096"/>
                  </a:xfrm>
                  <a:prstGeom prst="rect">
                    <a:avLst/>
                  </a:prstGeom>
                </pic:spPr>
              </pic:pic>
            </a:graphicData>
          </a:graphic>
        </wp:anchor>
      </w:drawing>
    </w:r>
    <w:r>
      <w:t xml:space="preserve"> </w:t>
    </w:r>
  </w:p>
  <w:p w14:paraId="01EEBE29" w14:textId="77777777" w:rsidR="00904F11" w:rsidRDefault="005D156D">
    <w:pPr>
      <w:spacing w:after="0" w:line="259" w:lineRule="auto"/>
      <w:ind w:left="0" w:righ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5A0F"/>
    <w:multiLevelType w:val="hybridMultilevel"/>
    <w:tmpl w:val="AC5CBA84"/>
    <w:lvl w:ilvl="0" w:tplc="122A56FA">
      <w:start w:val="1"/>
      <w:numFmt w:val="decimal"/>
      <w:lvlText w:val="%1."/>
      <w:lvlJc w:val="left"/>
      <w:pPr>
        <w:ind w:left="284"/>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52BAFEC2">
      <w:start w:val="2"/>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1544056">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FAC74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19EE77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F23F26">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A4188A">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8ABA1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121F9C">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3751E7E"/>
    <w:multiLevelType w:val="hybridMultilevel"/>
    <w:tmpl w:val="7BA018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A6D7051"/>
    <w:multiLevelType w:val="hybridMultilevel"/>
    <w:tmpl w:val="D9066506"/>
    <w:lvl w:ilvl="0" w:tplc="AABC7C6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 w15:restartNumberingAfterBreak="0">
    <w:nsid w:val="209107CE"/>
    <w:multiLevelType w:val="hybridMultilevel"/>
    <w:tmpl w:val="282224F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24DF4159"/>
    <w:multiLevelType w:val="hybridMultilevel"/>
    <w:tmpl w:val="8814F2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6FB2816"/>
    <w:multiLevelType w:val="multilevel"/>
    <w:tmpl w:val="AFE69906"/>
    <w:lvl w:ilvl="0">
      <w:start w:val="2"/>
      <w:numFmt w:val="decimal"/>
      <w:lvlText w:val="%1."/>
      <w:lvlJc w:val="left"/>
      <w:pPr>
        <w:ind w:left="360" w:hanging="360"/>
      </w:pPr>
    </w:lvl>
    <w:lvl w:ilvl="1">
      <w:start w:val="1"/>
      <w:numFmt w:val="decimal"/>
      <w:lvlText w:val="%1.%2."/>
      <w:lvlJc w:val="left"/>
      <w:pPr>
        <w:ind w:left="720" w:hanging="36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27214620"/>
    <w:multiLevelType w:val="hybridMultilevel"/>
    <w:tmpl w:val="03B6B136"/>
    <w:lvl w:ilvl="0" w:tplc="0A0E187C">
      <w:start w:val="1"/>
      <w:numFmt w:val="decimal"/>
      <w:lvlText w:val="%1)"/>
      <w:lvlJc w:val="left"/>
      <w:pPr>
        <w:ind w:left="13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524C96">
      <w:start w:val="1"/>
      <w:numFmt w:val="lowerLetter"/>
      <w:lvlText w:val="%2)"/>
      <w:lvlJc w:val="left"/>
      <w:pPr>
        <w:ind w:left="20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C18353E">
      <w:start w:val="1"/>
      <w:numFmt w:val="lowerRoman"/>
      <w:lvlText w:val="%3"/>
      <w:lvlJc w:val="left"/>
      <w:pPr>
        <w:ind w:left="1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E45F58">
      <w:start w:val="1"/>
      <w:numFmt w:val="decimal"/>
      <w:lvlText w:val="%4"/>
      <w:lvlJc w:val="left"/>
      <w:pPr>
        <w:ind w:left="20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FC6A488">
      <w:start w:val="1"/>
      <w:numFmt w:val="lowerLetter"/>
      <w:lvlText w:val="%5"/>
      <w:lvlJc w:val="left"/>
      <w:pPr>
        <w:ind w:left="27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E884FA">
      <w:start w:val="1"/>
      <w:numFmt w:val="lowerRoman"/>
      <w:lvlText w:val="%6"/>
      <w:lvlJc w:val="left"/>
      <w:pPr>
        <w:ind w:left="35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48212A6">
      <w:start w:val="1"/>
      <w:numFmt w:val="decimal"/>
      <w:lvlText w:val="%7"/>
      <w:lvlJc w:val="left"/>
      <w:pPr>
        <w:ind w:left="4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1E1F60">
      <w:start w:val="1"/>
      <w:numFmt w:val="lowerLetter"/>
      <w:lvlText w:val="%8"/>
      <w:lvlJc w:val="left"/>
      <w:pPr>
        <w:ind w:left="49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E923B14">
      <w:start w:val="1"/>
      <w:numFmt w:val="lowerRoman"/>
      <w:lvlText w:val="%9"/>
      <w:lvlJc w:val="left"/>
      <w:pPr>
        <w:ind w:left="56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B6A459C"/>
    <w:multiLevelType w:val="hybridMultilevel"/>
    <w:tmpl w:val="AC5CBA84"/>
    <w:lvl w:ilvl="0" w:tplc="122A56FA">
      <w:start w:val="1"/>
      <w:numFmt w:val="decimal"/>
      <w:lvlText w:val="%1."/>
      <w:lvlJc w:val="left"/>
      <w:pPr>
        <w:ind w:left="284"/>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52BAFEC2">
      <w:start w:val="2"/>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1544056">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FAC74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19EE77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F23F26">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A4188A">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8ABA1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121F9C">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9692FBC"/>
    <w:multiLevelType w:val="hybridMultilevel"/>
    <w:tmpl w:val="0A78099E"/>
    <w:lvl w:ilvl="0" w:tplc="712ADDA4">
      <w:start w:val="2"/>
      <w:numFmt w:val="decimal"/>
      <w:lvlText w:val="%1)"/>
      <w:lvlJc w:val="left"/>
      <w:pPr>
        <w:ind w:left="7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A02FC2C">
      <w:start w:val="1"/>
      <w:numFmt w:val="lowerLetter"/>
      <w:lvlText w:val="%2)"/>
      <w:lvlJc w:val="left"/>
      <w:pPr>
        <w:ind w:left="10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A64F254">
      <w:start w:val="1"/>
      <w:numFmt w:val="lowerRoman"/>
      <w:lvlText w:val="%3"/>
      <w:lvlJc w:val="left"/>
      <w:pPr>
        <w:ind w:left="1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220CA5E">
      <w:start w:val="1"/>
      <w:numFmt w:val="decimal"/>
      <w:lvlText w:val="%4"/>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DD89510">
      <w:start w:val="1"/>
      <w:numFmt w:val="lowerLetter"/>
      <w:lvlText w:val="%5"/>
      <w:lvlJc w:val="left"/>
      <w:pPr>
        <w:ind w:left="2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E2EEBC6">
      <w:start w:val="1"/>
      <w:numFmt w:val="lowerRoman"/>
      <w:lvlText w:val="%6"/>
      <w:lvlJc w:val="left"/>
      <w:pPr>
        <w:ind w:left="3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327720">
      <w:start w:val="1"/>
      <w:numFmt w:val="decimal"/>
      <w:lvlText w:val="%7"/>
      <w:lvlJc w:val="left"/>
      <w:pPr>
        <w:ind w:left="4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9CC26C">
      <w:start w:val="1"/>
      <w:numFmt w:val="lowerLetter"/>
      <w:lvlText w:val="%8"/>
      <w:lvlJc w:val="left"/>
      <w:pPr>
        <w:ind w:left="50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180C4A">
      <w:start w:val="1"/>
      <w:numFmt w:val="lowerRoman"/>
      <w:lvlText w:val="%9"/>
      <w:lvlJc w:val="left"/>
      <w:pPr>
        <w:ind w:left="57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0AC3AD9"/>
    <w:multiLevelType w:val="hybridMultilevel"/>
    <w:tmpl w:val="CC3216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7F83091"/>
    <w:multiLevelType w:val="hybridMultilevel"/>
    <w:tmpl w:val="E63896F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54A80B82"/>
    <w:multiLevelType w:val="hybridMultilevel"/>
    <w:tmpl w:val="F32C78A6"/>
    <w:lvl w:ilvl="0" w:tplc="E472AD7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DC21D6">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6683A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38603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75A27C2">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E044018">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8EF32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A04F8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D03AAC">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84C1285"/>
    <w:multiLevelType w:val="hybridMultilevel"/>
    <w:tmpl w:val="AC5CBA84"/>
    <w:lvl w:ilvl="0" w:tplc="122A56FA">
      <w:start w:val="1"/>
      <w:numFmt w:val="decimal"/>
      <w:lvlText w:val="%1."/>
      <w:lvlJc w:val="left"/>
      <w:pPr>
        <w:ind w:left="284"/>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52BAFEC2">
      <w:start w:val="2"/>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1544056">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FAC74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19EE77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F23F26">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A4188A">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8ABA1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121F9C">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B31243C"/>
    <w:multiLevelType w:val="hybridMultilevel"/>
    <w:tmpl w:val="9142F91A"/>
    <w:lvl w:ilvl="0" w:tplc="F6DE267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C2AEB8">
      <w:start w:val="1"/>
      <w:numFmt w:val="bullet"/>
      <w:lvlText w:val=""/>
      <w:lvlJc w:val="left"/>
      <w:pPr>
        <w:ind w:left="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3822362">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9805FC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CC7C7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106C77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AD064F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DCD8C4">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A7A666A">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3575BF7"/>
    <w:multiLevelType w:val="hybridMultilevel"/>
    <w:tmpl w:val="C212D566"/>
    <w:lvl w:ilvl="0" w:tplc="36361484">
      <w:start w:val="2"/>
      <w:numFmt w:val="decimal"/>
      <w:lvlText w:val="%1."/>
      <w:lvlJc w:val="left"/>
      <w:pPr>
        <w:ind w:left="8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7000B4A">
      <w:start w:val="1"/>
      <w:numFmt w:val="lowerLetter"/>
      <w:lvlText w:val="%2)"/>
      <w:lvlJc w:val="left"/>
      <w:pPr>
        <w:ind w:left="10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28363A">
      <w:start w:val="1"/>
      <w:numFmt w:val="lowerRoman"/>
      <w:lvlText w:val="%3"/>
      <w:lvlJc w:val="left"/>
      <w:pPr>
        <w:ind w:left="1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BC4FDBA">
      <w:start w:val="1"/>
      <w:numFmt w:val="decimal"/>
      <w:lvlText w:val="%4"/>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B8C7098">
      <w:start w:val="1"/>
      <w:numFmt w:val="lowerLetter"/>
      <w:lvlText w:val="%5"/>
      <w:lvlJc w:val="left"/>
      <w:pPr>
        <w:ind w:left="2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E05984">
      <w:start w:val="1"/>
      <w:numFmt w:val="lowerRoman"/>
      <w:lvlText w:val="%6"/>
      <w:lvlJc w:val="left"/>
      <w:pPr>
        <w:ind w:left="3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AEB114">
      <w:start w:val="1"/>
      <w:numFmt w:val="decimal"/>
      <w:lvlText w:val="%7"/>
      <w:lvlJc w:val="left"/>
      <w:pPr>
        <w:ind w:left="4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96F61A">
      <w:start w:val="1"/>
      <w:numFmt w:val="lowerLetter"/>
      <w:lvlText w:val="%8"/>
      <w:lvlJc w:val="left"/>
      <w:pPr>
        <w:ind w:left="50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BF4A1B2">
      <w:start w:val="1"/>
      <w:numFmt w:val="lowerRoman"/>
      <w:lvlText w:val="%9"/>
      <w:lvlJc w:val="left"/>
      <w:pPr>
        <w:ind w:left="57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801EBA"/>
    <w:multiLevelType w:val="hybridMultilevel"/>
    <w:tmpl w:val="B99C3DBE"/>
    <w:lvl w:ilvl="0" w:tplc="1E90E6C6">
      <w:start w:val="3"/>
      <w:numFmt w:val="lowerLetter"/>
      <w:lvlText w:val="%1)"/>
      <w:lvlJc w:val="left"/>
      <w:pPr>
        <w:ind w:left="1053"/>
      </w:pPr>
      <w:rPr>
        <w:rFonts w:ascii="Calibri" w:eastAsia="Calibri" w:hAnsi="Calibri" w:cs="Calibri"/>
        <w:b w:val="0"/>
        <w:i w:val="0"/>
        <w:strike w:val="0"/>
        <w:dstrike w:val="0"/>
        <w:color w:val="auto"/>
        <w:sz w:val="22"/>
        <w:szCs w:val="22"/>
        <w:u w:val="none" w:color="000000"/>
        <w:bdr w:val="none" w:sz="0" w:space="0" w:color="auto"/>
        <w:shd w:val="clear" w:color="auto" w:fill="auto"/>
        <w:vertAlign w:val="baseline"/>
      </w:rPr>
    </w:lvl>
    <w:lvl w:ilvl="1" w:tplc="B0FC2BD4">
      <w:start w:val="1"/>
      <w:numFmt w:val="lowerLetter"/>
      <w:lvlText w:val="%2"/>
      <w:lvlJc w:val="left"/>
      <w:pPr>
        <w:ind w:left="1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4234B8">
      <w:start w:val="1"/>
      <w:numFmt w:val="lowerRoman"/>
      <w:lvlText w:val="%3"/>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9CDF42">
      <w:start w:val="1"/>
      <w:numFmt w:val="decimal"/>
      <w:lvlText w:val="%4"/>
      <w:lvlJc w:val="left"/>
      <w:pPr>
        <w:ind w:left="2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DC6C07E">
      <w:start w:val="1"/>
      <w:numFmt w:val="lowerLetter"/>
      <w:lvlText w:val="%5"/>
      <w:lvlJc w:val="left"/>
      <w:pPr>
        <w:ind w:left="3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BC6706">
      <w:start w:val="1"/>
      <w:numFmt w:val="lowerRoman"/>
      <w:lvlText w:val="%6"/>
      <w:lvlJc w:val="left"/>
      <w:pPr>
        <w:ind w:left="4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6C1A86">
      <w:start w:val="1"/>
      <w:numFmt w:val="decimal"/>
      <w:lvlText w:val="%7"/>
      <w:lvlJc w:val="left"/>
      <w:pPr>
        <w:ind w:left="50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B92225C">
      <w:start w:val="1"/>
      <w:numFmt w:val="lowerLetter"/>
      <w:lvlText w:val="%8"/>
      <w:lvlJc w:val="left"/>
      <w:pPr>
        <w:ind w:left="57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6943B2C">
      <w:start w:val="1"/>
      <w:numFmt w:val="lowerRoman"/>
      <w:lvlText w:val="%9"/>
      <w:lvlJc w:val="left"/>
      <w:pPr>
        <w:ind w:left="64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A16271B"/>
    <w:multiLevelType w:val="hybridMultilevel"/>
    <w:tmpl w:val="DC8217D2"/>
    <w:lvl w:ilvl="0" w:tplc="3738AE8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C44D5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2A86D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F04BE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74570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1422EE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B4C3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1C4C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96010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9197A5B"/>
    <w:multiLevelType w:val="hybridMultilevel"/>
    <w:tmpl w:val="A3289DDC"/>
    <w:lvl w:ilvl="0" w:tplc="7486D2E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120C08">
      <w:start w:val="2"/>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5EACDA">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0AEBCC">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5C196E">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FC44876">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7868BE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952004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6901CDE">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CA47477"/>
    <w:multiLevelType w:val="hybridMultilevel"/>
    <w:tmpl w:val="9D206CD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227842421">
    <w:abstractNumId w:val="7"/>
  </w:num>
  <w:num w:numId="2" w16cid:durableId="506211064">
    <w:abstractNumId w:val="17"/>
  </w:num>
  <w:num w:numId="3" w16cid:durableId="2123646473">
    <w:abstractNumId w:val="13"/>
  </w:num>
  <w:num w:numId="4" w16cid:durableId="376591702">
    <w:abstractNumId w:val="6"/>
  </w:num>
  <w:num w:numId="5" w16cid:durableId="1639797586">
    <w:abstractNumId w:val="15"/>
  </w:num>
  <w:num w:numId="6" w16cid:durableId="586574613">
    <w:abstractNumId w:val="8"/>
  </w:num>
  <w:num w:numId="7" w16cid:durableId="569002569">
    <w:abstractNumId w:val="14"/>
  </w:num>
  <w:num w:numId="8" w16cid:durableId="2145539039">
    <w:abstractNumId w:val="16"/>
  </w:num>
  <w:num w:numId="9" w16cid:durableId="464196442">
    <w:abstractNumId w:val="1"/>
  </w:num>
  <w:num w:numId="10" w16cid:durableId="1475676064">
    <w:abstractNumId w:val="10"/>
  </w:num>
  <w:num w:numId="11" w16cid:durableId="1901285961">
    <w:abstractNumId w:val="3"/>
  </w:num>
  <w:num w:numId="12" w16cid:durableId="152453076">
    <w:abstractNumId w:val="9"/>
  </w:num>
  <w:num w:numId="13" w16cid:durableId="1639919018">
    <w:abstractNumId w:val="18"/>
  </w:num>
  <w:num w:numId="14" w16cid:durableId="1629706758">
    <w:abstractNumId w:val="2"/>
  </w:num>
  <w:num w:numId="15" w16cid:durableId="1052847325">
    <w:abstractNumId w:val="11"/>
  </w:num>
  <w:num w:numId="16" w16cid:durableId="1816021847">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0268283">
    <w:abstractNumId w:val="4"/>
  </w:num>
  <w:num w:numId="18" w16cid:durableId="21239179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2640923">
    <w:abstractNumId w:val="5"/>
  </w:num>
  <w:num w:numId="20" w16cid:durableId="1056900196">
    <w:abstractNumId w:val="12"/>
  </w:num>
  <w:num w:numId="21" w16cid:durableId="1834492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F11"/>
    <w:rsid w:val="00024F0A"/>
    <w:rsid w:val="00033BFE"/>
    <w:rsid w:val="00043C1D"/>
    <w:rsid w:val="00060E66"/>
    <w:rsid w:val="00072E5A"/>
    <w:rsid w:val="0009484B"/>
    <w:rsid w:val="000B577B"/>
    <w:rsid w:val="000E35BD"/>
    <w:rsid w:val="000F2EED"/>
    <w:rsid w:val="00106358"/>
    <w:rsid w:val="00107BDB"/>
    <w:rsid w:val="00114022"/>
    <w:rsid w:val="00124E36"/>
    <w:rsid w:val="0015210C"/>
    <w:rsid w:val="001675E3"/>
    <w:rsid w:val="00170ABE"/>
    <w:rsid w:val="0019288F"/>
    <w:rsid w:val="001A716F"/>
    <w:rsid w:val="001B049B"/>
    <w:rsid w:val="001B765F"/>
    <w:rsid w:val="001D59AE"/>
    <w:rsid w:val="001D6244"/>
    <w:rsid w:val="001D6A75"/>
    <w:rsid w:val="001F053B"/>
    <w:rsid w:val="001F3ED5"/>
    <w:rsid w:val="00205DAA"/>
    <w:rsid w:val="0021315B"/>
    <w:rsid w:val="00227537"/>
    <w:rsid w:val="0023762D"/>
    <w:rsid w:val="00242A37"/>
    <w:rsid w:val="00257DB8"/>
    <w:rsid w:val="002806C0"/>
    <w:rsid w:val="00284100"/>
    <w:rsid w:val="00284E55"/>
    <w:rsid w:val="002B5008"/>
    <w:rsid w:val="002C22A2"/>
    <w:rsid w:val="002D6C60"/>
    <w:rsid w:val="00301EC3"/>
    <w:rsid w:val="00315FFB"/>
    <w:rsid w:val="00317FE8"/>
    <w:rsid w:val="003746EC"/>
    <w:rsid w:val="00381942"/>
    <w:rsid w:val="0039234A"/>
    <w:rsid w:val="003E6128"/>
    <w:rsid w:val="004049E2"/>
    <w:rsid w:val="00413115"/>
    <w:rsid w:val="00420448"/>
    <w:rsid w:val="00446224"/>
    <w:rsid w:val="004500B4"/>
    <w:rsid w:val="00474B52"/>
    <w:rsid w:val="004905B2"/>
    <w:rsid w:val="004D2B72"/>
    <w:rsid w:val="004D3968"/>
    <w:rsid w:val="004E6366"/>
    <w:rsid w:val="004F6BF9"/>
    <w:rsid w:val="00514A98"/>
    <w:rsid w:val="005229A6"/>
    <w:rsid w:val="00531FB8"/>
    <w:rsid w:val="005335A7"/>
    <w:rsid w:val="005408E1"/>
    <w:rsid w:val="0055431A"/>
    <w:rsid w:val="0055648F"/>
    <w:rsid w:val="00560E81"/>
    <w:rsid w:val="005864EA"/>
    <w:rsid w:val="005D156D"/>
    <w:rsid w:val="005D6CD6"/>
    <w:rsid w:val="005E0BB0"/>
    <w:rsid w:val="005E134F"/>
    <w:rsid w:val="005E3C28"/>
    <w:rsid w:val="005E584E"/>
    <w:rsid w:val="00601F4E"/>
    <w:rsid w:val="00603864"/>
    <w:rsid w:val="0063628C"/>
    <w:rsid w:val="00641DB9"/>
    <w:rsid w:val="00645723"/>
    <w:rsid w:val="00651B8E"/>
    <w:rsid w:val="00652BE1"/>
    <w:rsid w:val="006544F5"/>
    <w:rsid w:val="006B2B66"/>
    <w:rsid w:val="006B58A5"/>
    <w:rsid w:val="006D769A"/>
    <w:rsid w:val="006E2A3E"/>
    <w:rsid w:val="006F289D"/>
    <w:rsid w:val="006F6A8C"/>
    <w:rsid w:val="006F6D85"/>
    <w:rsid w:val="007244CB"/>
    <w:rsid w:val="00732736"/>
    <w:rsid w:val="00742F03"/>
    <w:rsid w:val="007471E1"/>
    <w:rsid w:val="00750B22"/>
    <w:rsid w:val="00776160"/>
    <w:rsid w:val="0079688F"/>
    <w:rsid w:val="007975FC"/>
    <w:rsid w:val="007C0493"/>
    <w:rsid w:val="007C1C3E"/>
    <w:rsid w:val="00815125"/>
    <w:rsid w:val="00840C20"/>
    <w:rsid w:val="00861E49"/>
    <w:rsid w:val="00867E43"/>
    <w:rsid w:val="00872FF4"/>
    <w:rsid w:val="00892F21"/>
    <w:rsid w:val="008A600F"/>
    <w:rsid w:val="008B2927"/>
    <w:rsid w:val="008C433F"/>
    <w:rsid w:val="008C64E6"/>
    <w:rsid w:val="008E41F5"/>
    <w:rsid w:val="00903D06"/>
    <w:rsid w:val="00904F11"/>
    <w:rsid w:val="00912507"/>
    <w:rsid w:val="009326F9"/>
    <w:rsid w:val="00936886"/>
    <w:rsid w:val="0095113B"/>
    <w:rsid w:val="00957383"/>
    <w:rsid w:val="0097197C"/>
    <w:rsid w:val="009962ED"/>
    <w:rsid w:val="009A058F"/>
    <w:rsid w:val="009C6329"/>
    <w:rsid w:val="009E2E74"/>
    <w:rsid w:val="00A00201"/>
    <w:rsid w:val="00A02477"/>
    <w:rsid w:val="00A05309"/>
    <w:rsid w:val="00A07E42"/>
    <w:rsid w:val="00A117AA"/>
    <w:rsid w:val="00A15594"/>
    <w:rsid w:val="00A16A16"/>
    <w:rsid w:val="00A36FBA"/>
    <w:rsid w:val="00A370CA"/>
    <w:rsid w:val="00A73017"/>
    <w:rsid w:val="00A7507A"/>
    <w:rsid w:val="00AA78BD"/>
    <w:rsid w:val="00AB0230"/>
    <w:rsid w:val="00AB649B"/>
    <w:rsid w:val="00AD2C80"/>
    <w:rsid w:val="00AE5795"/>
    <w:rsid w:val="00AF0016"/>
    <w:rsid w:val="00B04E8C"/>
    <w:rsid w:val="00B07FC4"/>
    <w:rsid w:val="00B14DFD"/>
    <w:rsid w:val="00B2366E"/>
    <w:rsid w:val="00B25795"/>
    <w:rsid w:val="00B27582"/>
    <w:rsid w:val="00B55D76"/>
    <w:rsid w:val="00B64B27"/>
    <w:rsid w:val="00B75C6C"/>
    <w:rsid w:val="00B80E46"/>
    <w:rsid w:val="00B8148D"/>
    <w:rsid w:val="00B86E31"/>
    <w:rsid w:val="00BA2477"/>
    <w:rsid w:val="00BB2709"/>
    <w:rsid w:val="00BB7A3C"/>
    <w:rsid w:val="00BC5E0A"/>
    <w:rsid w:val="00BE52CD"/>
    <w:rsid w:val="00BF0B94"/>
    <w:rsid w:val="00C056BA"/>
    <w:rsid w:val="00C07228"/>
    <w:rsid w:val="00C07C50"/>
    <w:rsid w:val="00C204DF"/>
    <w:rsid w:val="00C554CE"/>
    <w:rsid w:val="00C66F0B"/>
    <w:rsid w:val="00C67E55"/>
    <w:rsid w:val="00C92858"/>
    <w:rsid w:val="00C9645B"/>
    <w:rsid w:val="00C966B3"/>
    <w:rsid w:val="00CA141D"/>
    <w:rsid w:val="00CA1CBD"/>
    <w:rsid w:val="00CA2B88"/>
    <w:rsid w:val="00CB0325"/>
    <w:rsid w:val="00CC415B"/>
    <w:rsid w:val="00CF6122"/>
    <w:rsid w:val="00D35E1F"/>
    <w:rsid w:val="00D454A3"/>
    <w:rsid w:val="00D70CA7"/>
    <w:rsid w:val="00D72108"/>
    <w:rsid w:val="00D8322A"/>
    <w:rsid w:val="00D86E6F"/>
    <w:rsid w:val="00D90FB5"/>
    <w:rsid w:val="00D936A4"/>
    <w:rsid w:val="00DB7BA5"/>
    <w:rsid w:val="00DC043A"/>
    <w:rsid w:val="00DE2EF1"/>
    <w:rsid w:val="00DE3868"/>
    <w:rsid w:val="00DF04DA"/>
    <w:rsid w:val="00E068A5"/>
    <w:rsid w:val="00E076BB"/>
    <w:rsid w:val="00E157C4"/>
    <w:rsid w:val="00E256C9"/>
    <w:rsid w:val="00E333ED"/>
    <w:rsid w:val="00E42E21"/>
    <w:rsid w:val="00E560C1"/>
    <w:rsid w:val="00E616B1"/>
    <w:rsid w:val="00E76F9F"/>
    <w:rsid w:val="00E9204E"/>
    <w:rsid w:val="00EA4A67"/>
    <w:rsid w:val="00ED70F2"/>
    <w:rsid w:val="00EE308A"/>
    <w:rsid w:val="00F16270"/>
    <w:rsid w:val="00F4761E"/>
    <w:rsid w:val="00F616B7"/>
    <w:rsid w:val="00FA2765"/>
    <w:rsid w:val="00FB0AF4"/>
    <w:rsid w:val="00FB43F6"/>
    <w:rsid w:val="00FC1D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E3946"/>
  <w15:docId w15:val="{3C6DA7F7-DA78-4108-B32F-C5C24833E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6A8C"/>
    <w:pPr>
      <w:spacing w:after="40" w:line="268" w:lineRule="auto"/>
      <w:ind w:left="370" w:right="628" w:hanging="370"/>
      <w:jc w:val="both"/>
    </w:pPr>
    <w:rPr>
      <w:rFonts w:ascii="Calibri" w:eastAsia="Calibri" w:hAnsi="Calibri" w:cs="Calibr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E6366"/>
    <w:pPr>
      <w:ind w:left="720"/>
      <w:contextualSpacing/>
    </w:pPr>
  </w:style>
  <w:style w:type="character" w:styleId="Odwoaniedokomentarza">
    <w:name w:val="annotation reference"/>
    <w:basedOn w:val="Domylnaczcionkaakapitu"/>
    <w:uiPriority w:val="99"/>
    <w:semiHidden/>
    <w:unhideWhenUsed/>
    <w:qFormat/>
    <w:rsid w:val="00B80E46"/>
    <w:rPr>
      <w:sz w:val="16"/>
      <w:szCs w:val="16"/>
    </w:rPr>
  </w:style>
  <w:style w:type="paragraph" w:styleId="Tekstkomentarza">
    <w:name w:val="annotation text"/>
    <w:basedOn w:val="Normalny"/>
    <w:link w:val="TekstkomentarzaZnak"/>
    <w:uiPriority w:val="99"/>
    <w:semiHidden/>
    <w:unhideWhenUsed/>
    <w:rsid w:val="00B80E4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80E46"/>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B80E46"/>
    <w:rPr>
      <w:b/>
      <w:bCs/>
    </w:rPr>
  </w:style>
  <w:style w:type="character" w:customStyle="1" w:styleId="TematkomentarzaZnak">
    <w:name w:val="Temat komentarza Znak"/>
    <w:basedOn w:val="TekstkomentarzaZnak"/>
    <w:link w:val="Tematkomentarza"/>
    <w:uiPriority w:val="99"/>
    <w:semiHidden/>
    <w:rsid w:val="00B80E46"/>
    <w:rPr>
      <w:rFonts w:ascii="Calibri" w:eastAsia="Calibri" w:hAnsi="Calibri" w:cs="Calibri"/>
      <w:b/>
      <w:bCs/>
      <w:color w:val="000000"/>
      <w:sz w:val="20"/>
      <w:szCs w:val="20"/>
    </w:rPr>
  </w:style>
  <w:style w:type="paragraph" w:styleId="Poprawka">
    <w:name w:val="Revision"/>
    <w:hidden/>
    <w:uiPriority w:val="99"/>
    <w:semiHidden/>
    <w:rsid w:val="009962ED"/>
    <w:pPr>
      <w:spacing w:after="0" w:line="240" w:lineRule="auto"/>
    </w:pPr>
    <w:rPr>
      <w:rFonts w:ascii="Calibri" w:eastAsia="Calibri" w:hAnsi="Calibri" w:cs="Calibri"/>
      <w:color w:val="000000"/>
    </w:rPr>
  </w:style>
  <w:style w:type="paragraph" w:styleId="Tekstdymka">
    <w:name w:val="Balloon Text"/>
    <w:basedOn w:val="Normalny"/>
    <w:link w:val="TekstdymkaZnak"/>
    <w:uiPriority w:val="99"/>
    <w:semiHidden/>
    <w:unhideWhenUsed/>
    <w:rsid w:val="00C204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04DF"/>
    <w:rPr>
      <w:rFonts w:ascii="Segoe UI" w:eastAsia="Calibri" w:hAnsi="Segoe UI" w:cs="Segoe UI"/>
      <w:color w:val="000000"/>
      <w:sz w:val="18"/>
      <w:szCs w:val="18"/>
    </w:rPr>
  </w:style>
  <w:style w:type="paragraph" w:styleId="NormalnyWeb">
    <w:name w:val="Normal (Web)"/>
    <w:basedOn w:val="Normalny"/>
    <w:uiPriority w:val="99"/>
    <w:semiHidden/>
    <w:unhideWhenUsed/>
    <w:rsid w:val="002D6C6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044958">
      <w:bodyDiv w:val="1"/>
      <w:marLeft w:val="0"/>
      <w:marRight w:val="0"/>
      <w:marTop w:val="0"/>
      <w:marBottom w:val="0"/>
      <w:divBdr>
        <w:top w:val="none" w:sz="0" w:space="0" w:color="auto"/>
        <w:left w:val="none" w:sz="0" w:space="0" w:color="auto"/>
        <w:bottom w:val="none" w:sz="0" w:space="0" w:color="auto"/>
        <w:right w:val="none" w:sz="0" w:space="0" w:color="auto"/>
      </w:divBdr>
    </w:div>
    <w:div w:id="1188910074">
      <w:bodyDiv w:val="1"/>
      <w:marLeft w:val="0"/>
      <w:marRight w:val="0"/>
      <w:marTop w:val="0"/>
      <w:marBottom w:val="0"/>
      <w:divBdr>
        <w:top w:val="none" w:sz="0" w:space="0" w:color="auto"/>
        <w:left w:val="none" w:sz="0" w:space="0" w:color="auto"/>
        <w:bottom w:val="none" w:sz="0" w:space="0" w:color="auto"/>
        <w:right w:val="none" w:sz="0" w:space="0" w:color="auto"/>
      </w:divBdr>
    </w:div>
    <w:div w:id="1748114495">
      <w:bodyDiv w:val="1"/>
      <w:marLeft w:val="0"/>
      <w:marRight w:val="0"/>
      <w:marTop w:val="0"/>
      <w:marBottom w:val="0"/>
      <w:divBdr>
        <w:top w:val="none" w:sz="0" w:space="0" w:color="auto"/>
        <w:left w:val="none" w:sz="0" w:space="0" w:color="auto"/>
        <w:bottom w:val="none" w:sz="0" w:space="0" w:color="auto"/>
        <w:right w:val="none" w:sz="0" w:space="0" w:color="auto"/>
      </w:divBdr>
    </w:div>
    <w:div w:id="1953515621">
      <w:bodyDiv w:val="1"/>
      <w:marLeft w:val="0"/>
      <w:marRight w:val="0"/>
      <w:marTop w:val="0"/>
      <w:marBottom w:val="0"/>
      <w:divBdr>
        <w:top w:val="none" w:sz="0" w:space="0" w:color="auto"/>
        <w:left w:val="none" w:sz="0" w:space="0" w:color="auto"/>
        <w:bottom w:val="none" w:sz="0" w:space="0" w:color="auto"/>
        <w:right w:val="none" w:sz="0" w:space="0" w:color="auto"/>
      </w:divBdr>
    </w:div>
    <w:div w:id="2082217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1527</Words>
  <Characters>9168</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cp:lastModifiedBy>Tomasz Żurek</cp:lastModifiedBy>
  <cp:revision>37</cp:revision>
  <cp:lastPrinted>2024-10-31T18:34:00Z</cp:lastPrinted>
  <dcterms:created xsi:type="dcterms:W3CDTF">2025-02-08T09:39:00Z</dcterms:created>
  <dcterms:modified xsi:type="dcterms:W3CDTF">2026-04-21T13:10:00Z</dcterms:modified>
</cp:coreProperties>
</file>